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82" w:rsidRDefault="00881482" w:rsidP="00881482">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附件1：</w:t>
      </w:r>
    </w:p>
    <w:p w:rsidR="00881482" w:rsidRDefault="00881482" w:rsidP="00881482">
      <w:pPr>
        <w:spacing w:line="500" w:lineRule="exact"/>
        <w:ind w:left="1600" w:hangingChars="500" w:hanging="1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成果名称：</w:t>
      </w:r>
      <w:r w:rsidRPr="00BA36D6">
        <w:rPr>
          <w:rFonts w:ascii="仿宋_GB2312" w:eastAsia="仿宋_GB2312" w:hAnsi="仿宋_GB2312" w:cs="仿宋_GB2312" w:hint="eastAsia"/>
          <w:kern w:val="0"/>
          <w:sz w:val="32"/>
          <w:szCs w:val="32"/>
        </w:rPr>
        <w:t>废旧混凝土再生水工材料关键技术创新及应用</w:t>
      </w:r>
      <w:r>
        <w:rPr>
          <w:rFonts w:ascii="仿宋_GB2312" w:eastAsia="仿宋_GB2312" w:hAnsi="仿宋_GB2312" w:cs="仿宋_GB2312" w:hint="eastAsia"/>
          <w:sz w:val="32"/>
          <w:szCs w:val="32"/>
        </w:rPr>
        <w:t xml:space="preserve"> </w:t>
      </w:r>
    </w:p>
    <w:p w:rsidR="00881482" w:rsidRDefault="00881482" w:rsidP="00881482">
      <w:pPr>
        <w:spacing w:line="500" w:lineRule="exact"/>
        <w:ind w:left="1600" w:hangingChars="500" w:hanging="1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完成单位：</w:t>
      </w:r>
      <w:r w:rsidRPr="00BA36D6">
        <w:rPr>
          <w:rFonts w:ascii="仿宋_GB2312" w:eastAsia="仿宋_GB2312" w:hAnsi="仿宋_GB2312" w:cs="仿宋_GB2312" w:hint="eastAsia"/>
          <w:kern w:val="0"/>
          <w:sz w:val="32"/>
          <w:szCs w:val="32"/>
        </w:rPr>
        <w:t>广西壮族自治区水利科学研究院、广西大学、广西建工集团海河水利建设有限责任公司</w:t>
      </w:r>
    </w:p>
    <w:p w:rsidR="00881482" w:rsidRPr="00556EAA" w:rsidRDefault="00881482" w:rsidP="00881482">
      <w:pPr>
        <w:spacing w:line="500" w:lineRule="exact"/>
        <w:ind w:left="1606" w:hangingChars="500" w:hanging="1606"/>
        <w:jc w:val="center"/>
        <w:rPr>
          <w:rFonts w:ascii="仿宋_GB2312" w:eastAsia="仿宋_GB2312" w:hAnsi="仿宋_GB2312" w:cs="仿宋_GB2312"/>
          <w:kern w:val="0"/>
          <w:sz w:val="32"/>
          <w:szCs w:val="32"/>
        </w:rPr>
      </w:pPr>
      <w:r w:rsidRPr="005633BC">
        <w:rPr>
          <w:rFonts w:asciiTheme="majorEastAsia" w:eastAsiaTheme="majorEastAsia" w:hAnsiTheme="majorEastAsia" w:cs="仿宋_GB2312" w:hint="eastAsia"/>
          <w:b/>
          <w:sz w:val="32"/>
          <w:szCs w:val="32"/>
        </w:rPr>
        <w:t>主要研制人员名单</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920"/>
        <w:gridCol w:w="1024"/>
        <w:gridCol w:w="2095"/>
        <w:gridCol w:w="4271"/>
      </w:tblGrid>
      <w:tr w:rsidR="00881482" w:rsidTr="006A0E75">
        <w:trPr>
          <w:tblHeader/>
          <w:jc w:val="center"/>
        </w:trPr>
        <w:tc>
          <w:tcPr>
            <w:tcW w:w="717" w:type="dxa"/>
            <w:vAlign w:val="center"/>
          </w:tcPr>
          <w:p w:rsidR="00881482" w:rsidRPr="005633BC" w:rsidRDefault="00881482" w:rsidP="006A0E75">
            <w:pPr>
              <w:snapToGrid w:val="0"/>
              <w:jc w:val="center"/>
              <w:rPr>
                <w:rFonts w:ascii="Times New Roman" w:hAnsi="Times New Roman" w:cs="Times New Roman"/>
                <w:b/>
                <w:bCs/>
                <w:sz w:val="24"/>
              </w:rPr>
            </w:pPr>
            <w:r w:rsidRPr="005633BC">
              <w:rPr>
                <w:rFonts w:ascii="Times New Roman" w:hAnsi="Times New Roman" w:cs="Times New Roman"/>
                <w:b/>
                <w:bCs/>
                <w:sz w:val="24"/>
              </w:rPr>
              <w:t>序号</w:t>
            </w:r>
          </w:p>
        </w:tc>
        <w:tc>
          <w:tcPr>
            <w:tcW w:w="920" w:type="dxa"/>
            <w:vAlign w:val="center"/>
          </w:tcPr>
          <w:p w:rsidR="00881482" w:rsidRPr="005633BC" w:rsidRDefault="00881482" w:rsidP="006A0E75">
            <w:pPr>
              <w:snapToGrid w:val="0"/>
              <w:jc w:val="center"/>
              <w:rPr>
                <w:rFonts w:ascii="Times New Roman" w:hAnsi="Times New Roman" w:cs="Times New Roman"/>
                <w:b/>
                <w:bCs/>
                <w:sz w:val="24"/>
              </w:rPr>
            </w:pPr>
            <w:r w:rsidRPr="005633BC">
              <w:rPr>
                <w:rFonts w:ascii="Times New Roman" w:hAnsi="Times New Roman" w:cs="Times New Roman"/>
                <w:b/>
                <w:bCs/>
                <w:sz w:val="24"/>
              </w:rPr>
              <w:t>姓名</w:t>
            </w:r>
          </w:p>
        </w:tc>
        <w:tc>
          <w:tcPr>
            <w:tcW w:w="1024" w:type="dxa"/>
            <w:vAlign w:val="center"/>
          </w:tcPr>
          <w:p w:rsidR="00881482" w:rsidRPr="005633BC" w:rsidRDefault="00881482" w:rsidP="006A0E75">
            <w:pPr>
              <w:snapToGrid w:val="0"/>
              <w:jc w:val="center"/>
              <w:rPr>
                <w:rFonts w:ascii="Times New Roman" w:hAnsi="Times New Roman" w:cs="Times New Roman"/>
                <w:b/>
                <w:bCs/>
                <w:sz w:val="24"/>
              </w:rPr>
            </w:pPr>
            <w:r w:rsidRPr="005633BC">
              <w:rPr>
                <w:rFonts w:ascii="Times New Roman" w:hAnsi="Times New Roman" w:cs="Times New Roman"/>
                <w:b/>
                <w:bCs/>
                <w:sz w:val="24"/>
              </w:rPr>
              <w:t>技术</w:t>
            </w:r>
          </w:p>
          <w:p w:rsidR="00881482" w:rsidRPr="005633BC" w:rsidRDefault="00881482" w:rsidP="006A0E75">
            <w:pPr>
              <w:snapToGrid w:val="0"/>
              <w:jc w:val="center"/>
              <w:rPr>
                <w:rFonts w:ascii="Times New Roman" w:hAnsi="Times New Roman" w:cs="Times New Roman"/>
                <w:b/>
                <w:bCs/>
                <w:sz w:val="24"/>
              </w:rPr>
            </w:pPr>
            <w:r w:rsidRPr="005633BC">
              <w:rPr>
                <w:rFonts w:ascii="Times New Roman" w:hAnsi="Times New Roman" w:cs="Times New Roman"/>
                <w:b/>
                <w:bCs/>
                <w:sz w:val="24"/>
              </w:rPr>
              <w:t>职称</w:t>
            </w:r>
          </w:p>
        </w:tc>
        <w:tc>
          <w:tcPr>
            <w:tcW w:w="2095" w:type="dxa"/>
            <w:vAlign w:val="center"/>
          </w:tcPr>
          <w:p w:rsidR="00881482" w:rsidRPr="005633BC" w:rsidRDefault="00881482" w:rsidP="006A0E75">
            <w:pPr>
              <w:snapToGrid w:val="0"/>
              <w:jc w:val="center"/>
              <w:rPr>
                <w:rFonts w:ascii="Times New Roman" w:hAnsi="Times New Roman" w:cs="Times New Roman"/>
                <w:b/>
                <w:bCs/>
                <w:sz w:val="24"/>
              </w:rPr>
            </w:pPr>
            <w:r w:rsidRPr="005633BC">
              <w:rPr>
                <w:rFonts w:ascii="Times New Roman" w:hAnsi="Times New Roman" w:cs="Times New Roman"/>
                <w:b/>
                <w:bCs/>
                <w:sz w:val="24"/>
              </w:rPr>
              <w:t>工作单位</w:t>
            </w:r>
          </w:p>
        </w:tc>
        <w:tc>
          <w:tcPr>
            <w:tcW w:w="4271" w:type="dxa"/>
            <w:vAlign w:val="center"/>
          </w:tcPr>
          <w:p w:rsidR="00881482" w:rsidRPr="005633BC" w:rsidRDefault="00881482" w:rsidP="006A0E75">
            <w:pPr>
              <w:snapToGrid w:val="0"/>
              <w:jc w:val="center"/>
              <w:rPr>
                <w:rFonts w:ascii="Times New Roman" w:hAnsi="Times New Roman" w:cs="Times New Roman"/>
                <w:b/>
                <w:bCs/>
                <w:sz w:val="24"/>
              </w:rPr>
            </w:pPr>
            <w:r w:rsidRPr="005633BC">
              <w:rPr>
                <w:rFonts w:ascii="Times New Roman" w:hAnsi="Times New Roman" w:cs="Times New Roman"/>
                <w:b/>
                <w:bCs/>
                <w:sz w:val="24"/>
              </w:rPr>
              <w:t>对成果创造性贡献</w:t>
            </w:r>
          </w:p>
        </w:tc>
      </w:tr>
      <w:tr w:rsidR="00881482" w:rsidTr="006A0E75">
        <w:trPr>
          <w:trHeight w:val="400"/>
          <w:jc w:val="center"/>
        </w:trPr>
        <w:tc>
          <w:tcPr>
            <w:tcW w:w="717"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bCs/>
                <w:sz w:val="24"/>
              </w:rPr>
              <w:t>1</w:t>
            </w:r>
          </w:p>
        </w:tc>
        <w:tc>
          <w:tcPr>
            <w:tcW w:w="920"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陈建国</w:t>
            </w:r>
          </w:p>
        </w:tc>
        <w:tc>
          <w:tcPr>
            <w:tcW w:w="1024" w:type="dxa"/>
            <w:vAlign w:val="center"/>
          </w:tcPr>
          <w:p w:rsidR="00881482" w:rsidRPr="00BA36D6" w:rsidRDefault="00881482" w:rsidP="006A0E75">
            <w:pPr>
              <w:snapToGrid w:val="0"/>
              <w:jc w:val="center"/>
              <w:rPr>
                <w:rFonts w:asciiTheme="majorEastAsia" w:eastAsiaTheme="majorEastAsia" w:hAnsiTheme="majorEastAsia"/>
                <w:bCs/>
                <w:sz w:val="24"/>
              </w:rPr>
            </w:pPr>
            <w:r>
              <w:rPr>
                <w:rFonts w:asciiTheme="majorEastAsia" w:eastAsiaTheme="majorEastAsia" w:hAnsiTheme="majorEastAsia" w:cs="Times New Roman" w:hint="eastAsia"/>
                <w:snapToGrid w:val="0"/>
                <w:color w:val="000000"/>
                <w:szCs w:val="21"/>
              </w:rPr>
              <w:t>正高级</w:t>
            </w:r>
            <w:r w:rsidRPr="00BA36D6">
              <w:rPr>
                <w:rFonts w:asciiTheme="majorEastAsia" w:eastAsiaTheme="majorEastAsia" w:hAnsiTheme="majorEastAsia" w:cs="Times New Roman" w:hint="eastAsia"/>
                <w:snapToGrid w:val="0"/>
                <w:color w:val="000000"/>
                <w:szCs w:val="21"/>
              </w:rPr>
              <w:t>工程师</w:t>
            </w:r>
          </w:p>
        </w:tc>
        <w:tc>
          <w:tcPr>
            <w:tcW w:w="2095"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广西壮族自治区水利科学研究院</w:t>
            </w:r>
          </w:p>
        </w:tc>
        <w:tc>
          <w:tcPr>
            <w:tcW w:w="4271" w:type="dxa"/>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参与低碱再生骨料低碳植生混凝土技术、水工低热再生大骨料混凝土温控防裂技术和水工再生骨料混凝土耐久性设计技术研究研究，对《主要科技创新》中第1、2、3创新点作出重要贡献。</w:t>
            </w:r>
          </w:p>
        </w:tc>
      </w:tr>
      <w:tr w:rsidR="00881482" w:rsidTr="006A0E75">
        <w:trPr>
          <w:trHeight w:val="90"/>
          <w:jc w:val="center"/>
        </w:trPr>
        <w:tc>
          <w:tcPr>
            <w:tcW w:w="717"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bCs/>
                <w:sz w:val="24"/>
              </w:rPr>
              <w:t>2</w:t>
            </w:r>
          </w:p>
        </w:tc>
        <w:tc>
          <w:tcPr>
            <w:tcW w:w="920"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刘鲁强</w:t>
            </w:r>
          </w:p>
        </w:tc>
        <w:tc>
          <w:tcPr>
            <w:tcW w:w="1024" w:type="dxa"/>
            <w:vAlign w:val="center"/>
          </w:tcPr>
          <w:p w:rsidR="00881482" w:rsidRPr="00BA36D6" w:rsidRDefault="00881482" w:rsidP="006A0E75">
            <w:pPr>
              <w:snapToGrid w:val="0"/>
              <w:jc w:val="center"/>
              <w:rPr>
                <w:rFonts w:asciiTheme="majorEastAsia" w:eastAsiaTheme="majorEastAsia" w:hAnsiTheme="majorEastAsia"/>
                <w:bCs/>
                <w:sz w:val="24"/>
              </w:rPr>
            </w:pPr>
            <w:r>
              <w:rPr>
                <w:rFonts w:asciiTheme="majorEastAsia" w:eastAsiaTheme="majorEastAsia" w:hAnsiTheme="majorEastAsia" w:cs="Times New Roman" w:hint="eastAsia"/>
                <w:snapToGrid w:val="0"/>
                <w:color w:val="000000"/>
                <w:szCs w:val="21"/>
              </w:rPr>
              <w:t>正高级</w:t>
            </w:r>
            <w:r w:rsidRPr="00BA36D6">
              <w:rPr>
                <w:rFonts w:asciiTheme="majorEastAsia" w:eastAsiaTheme="majorEastAsia" w:hAnsiTheme="majorEastAsia" w:cs="Times New Roman" w:hint="eastAsia"/>
                <w:snapToGrid w:val="0"/>
                <w:color w:val="000000"/>
                <w:szCs w:val="21"/>
              </w:rPr>
              <w:t>工程师</w:t>
            </w:r>
          </w:p>
        </w:tc>
        <w:tc>
          <w:tcPr>
            <w:tcW w:w="2095"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广西壮族自治区水利科学研究院</w:t>
            </w:r>
          </w:p>
        </w:tc>
        <w:tc>
          <w:tcPr>
            <w:tcW w:w="4271" w:type="dxa"/>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参与低碱再生骨料低碳植生混凝土技术、水工低热再生大骨料混凝土温控防裂技术和水工再生骨料混凝土耐久性设计技术研究研究，对《主要科技创新》中第1、2、3创新点作出重要贡献。</w:t>
            </w:r>
          </w:p>
        </w:tc>
      </w:tr>
      <w:tr w:rsidR="00881482" w:rsidTr="006A0E75">
        <w:trPr>
          <w:trHeight w:val="400"/>
          <w:jc w:val="center"/>
        </w:trPr>
        <w:tc>
          <w:tcPr>
            <w:tcW w:w="717"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bCs/>
                <w:sz w:val="24"/>
              </w:rPr>
              <w:t>3</w:t>
            </w:r>
          </w:p>
        </w:tc>
        <w:tc>
          <w:tcPr>
            <w:tcW w:w="920"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应敬伟</w:t>
            </w:r>
          </w:p>
        </w:tc>
        <w:tc>
          <w:tcPr>
            <w:tcW w:w="1024"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副教授</w:t>
            </w:r>
          </w:p>
        </w:tc>
        <w:tc>
          <w:tcPr>
            <w:tcW w:w="2095"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广西大学</w:t>
            </w:r>
          </w:p>
        </w:tc>
        <w:tc>
          <w:tcPr>
            <w:tcW w:w="4271" w:type="dxa"/>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参与水工低热再生大骨料混凝土温控防裂技术和水工再生骨料混凝土耐久性设计技术研究，对《主要科技创新》中第2、3创新点作出重要贡献。</w:t>
            </w:r>
          </w:p>
        </w:tc>
      </w:tr>
      <w:tr w:rsidR="00881482" w:rsidTr="006A0E75">
        <w:trPr>
          <w:trHeight w:val="400"/>
          <w:jc w:val="center"/>
        </w:trPr>
        <w:tc>
          <w:tcPr>
            <w:tcW w:w="717"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bCs/>
                <w:sz w:val="24"/>
              </w:rPr>
              <w:t>4</w:t>
            </w:r>
          </w:p>
        </w:tc>
        <w:tc>
          <w:tcPr>
            <w:tcW w:w="920"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黄旭升</w:t>
            </w:r>
          </w:p>
        </w:tc>
        <w:tc>
          <w:tcPr>
            <w:tcW w:w="1024"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高级工程师</w:t>
            </w:r>
          </w:p>
        </w:tc>
        <w:tc>
          <w:tcPr>
            <w:tcW w:w="2095"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广西壮族自治区水利科学研究院</w:t>
            </w:r>
          </w:p>
        </w:tc>
        <w:tc>
          <w:tcPr>
            <w:tcW w:w="4271" w:type="dxa"/>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参与低碱再生骨料低碳植生混凝土技术研究和水工再生骨料混凝土耐久性设计技术，对《主要科技创新》中第1、3创新点作出重要贡献。</w:t>
            </w:r>
          </w:p>
        </w:tc>
      </w:tr>
      <w:tr w:rsidR="00881482" w:rsidTr="006A0E75">
        <w:trPr>
          <w:trHeight w:val="514"/>
          <w:jc w:val="center"/>
        </w:trPr>
        <w:tc>
          <w:tcPr>
            <w:tcW w:w="717"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bCs/>
                <w:sz w:val="24"/>
              </w:rPr>
              <w:t>5</w:t>
            </w:r>
          </w:p>
        </w:tc>
        <w:tc>
          <w:tcPr>
            <w:tcW w:w="920"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陈  春</w:t>
            </w:r>
          </w:p>
        </w:tc>
        <w:tc>
          <w:tcPr>
            <w:tcW w:w="1024"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高级工程师</w:t>
            </w:r>
          </w:p>
        </w:tc>
        <w:tc>
          <w:tcPr>
            <w:tcW w:w="2095"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snapToGrid w:val="0"/>
                <w:color w:val="000000"/>
                <w:szCs w:val="21"/>
              </w:rPr>
              <w:t>广西壮族自治区水利工程与河道管理中心</w:t>
            </w:r>
          </w:p>
        </w:tc>
        <w:tc>
          <w:tcPr>
            <w:tcW w:w="4271" w:type="dxa"/>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参与水工低热再生大骨料混凝土温控防裂技术和水工再生骨料混凝土耐久性设计技术研究，对《主要科技创新》中第2、3创新点作出重要贡献。</w:t>
            </w:r>
          </w:p>
        </w:tc>
      </w:tr>
      <w:tr w:rsidR="00881482" w:rsidTr="006A0E75">
        <w:trPr>
          <w:trHeight w:val="400"/>
          <w:jc w:val="center"/>
        </w:trPr>
        <w:tc>
          <w:tcPr>
            <w:tcW w:w="717"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bCs/>
                <w:sz w:val="24"/>
              </w:rPr>
              <w:t>6</w:t>
            </w:r>
          </w:p>
        </w:tc>
        <w:tc>
          <w:tcPr>
            <w:tcW w:w="920"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曾  宏</w:t>
            </w:r>
          </w:p>
        </w:tc>
        <w:tc>
          <w:tcPr>
            <w:tcW w:w="1024"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高级工程师</w:t>
            </w:r>
          </w:p>
        </w:tc>
        <w:tc>
          <w:tcPr>
            <w:tcW w:w="2095"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广西壮族自治区水利科学研究院</w:t>
            </w:r>
          </w:p>
        </w:tc>
        <w:tc>
          <w:tcPr>
            <w:tcW w:w="4271" w:type="dxa"/>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参与低碱再生骨料低碳植生混凝土技术和水工再生骨料混凝土耐久性设计技术研究，对《主要科技创新》中第1、3创新点作出重要贡献。</w:t>
            </w:r>
          </w:p>
        </w:tc>
      </w:tr>
      <w:tr w:rsidR="00881482" w:rsidTr="006A0E75">
        <w:trPr>
          <w:trHeight w:val="400"/>
          <w:jc w:val="center"/>
        </w:trPr>
        <w:tc>
          <w:tcPr>
            <w:tcW w:w="717"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bCs/>
                <w:sz w:val="24"/>
              </w:rPr>
              <w:t>7</w:t>
            </w:r>
          </w:p>
        </w:tc>
        <w:tc>
          <w:tcPr>
            <w:tcW w:w="920"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黄卓杰</w:t>
            </w:r>
          </w:p>
        </w:tc>
        <w:tc>
          <w:tcPr>
            <w:tcW w:w="1024"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助理工程师</w:t>
            </w:r>
          </w:p>
        </w:tc>
        <w:tc>
          <w:tcPr>
            <w:tcW w:w="2095"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广西壮族自治区水利科学研究院</w:t>
            </w:r>
          </w:p>
        </w:tc>
        <w:tc>
          <w:tcPr>
            <w:tcW w:w="4271" w:type="dxa"/>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参与低碱再生骨料低碳植生混凝土技术和水工低热再生大骨料混凝土温控防裂技术研究，对《主要科技创新》中第1、2创新点作出重要贡献。</w:t>
            </w:r>
          </w:p>
        </w:tc>
      </w:tr>
      <w:tr w:rsidR="00881482" w:rsidTr="006A0E75">
        <w:trPr>
          <w:trHeight w:val="400"/>
          <w:jc w:val="center"/>
        </w:trPr>
        <w:tc>
          <w:tcPr>
            <w:tcW w:w="717"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bCs/>
                <w:sz w:val="24"/>
              </w:rPr>
              <w:t>8</w:t>
            </w:r>
          </w:p>
        </w:tc>
        <w:tc>
          <w:tcPr>
            <w:tcW w:w="920"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梁巍耀</w:t>
            </w:r>
          </w:p>
        </w:tc>
        <w:tc>
          <w:tcPr>
            <w:tcW w:w="1024"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助理工程师</w:t>
            </w:r>
          </w:p>
        </w:tc>
        <w:tc>
          <w:tcPr>
            <w:tcW w:w="2095"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广西壮族自治区水利科学研究院</w:t>
            </w:r>
          </w:p>
        </w:tc>
        <w:tc>
          <w:tcPr>
            <w:tcW w:w="4271" w:type="dxa"/>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参与低碱再生骨料低碳植生混凝土技术和水工再生骨料混凝土耐久性设计技术研究，对《主要科技创新》中第1、3创新点作出重要贡献。</w:t>
            </w:r>
          </w:p>
        </w:tc>
      </w:tr>
      <w:tr w:rsidR="00881482" w:rsidTr="006A0E75">
        <w:trPr>
          <w:trHeight w:val="400"/>
          <w:jc w:val="center"/>
        </w:trPr>
        <w:tc>
          <w:tcPr>
            <w:tcW w:w="717"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bCs/>
                <w:sz w:val="24"/>
              </w:rPr>
              <w:t>9</w:t>
            </w:r>
          </w:p>
        </w:tc>
        <w:tc>
          <w:tcPr>
            <w:tcW w:w="920"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李  林</w:t>
            </w:r>
          </w:p>
        </w:tc>
        <w:tc>
          <w:tcPr>
            <w:tcW w:w="1024"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高级工程师</w:t>
            </w:r>
          </w:p>
        </w:tc>
        <w:tc>
          <w:tcPr>
            <w:tcW w:w="2095" w:type="dxa"/>
            <w:vAlign w:val="center"/>
          </w:tcPr>
          <w:p w:rsidR="00881482" w:rsidRPr="00BA36D6" w:rsidRDefault="00881482" w:rsidP="006A0E75">
            <w:pPr>
              <w:snapToGrid w:val="0"/>
              <w:jc w:val="center"/>
              <w:rPr>
                <w:rFonts w:asciiTheme="majorEastAsia" w:eastAsiaTheme="majorEastAsia" w:hAnsiTheme="majorEastAsia"/>
                <w:bCs/>
                <w:sz w:val="24"/>
              </w:rPr>
            </w:pPr>
            <w:hyperlink r:id="rId6" w:tgtFrame="https://ditu.so.com/_blank" w:history="1">
              <w:r w:rsidRPr="00BA36D6">
                <w:rPr>
                  <w:rFonts w:asciiTheme="majorEastAsia" w:eastAsiaTheme="majorEastAsia" w:hAnsiTheme="majorEastAsia" w:cs="Times New Roman"/>
                  <w:snapToGrid w:val="0"/>
                  <w:color w:val="000000"/>
                  <w:szCs w:val="21"/>
                </w:rPr>
                <w:t>广西水利电力职业技术学院</w:t>
              </w:r>
            </w:hyperlink>
          </w:p>
        </w:tc>
        <w:tc>
          <w:tcPr>
            <w:tcW w:w="4271" w:type="dxa"/>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参与水工低热再生大骨料混凝土温控防裂和水工再生骨料混凝土耐久性设计技术研究技术研究，对《主要科技创新》中第2、3创新点作出重要贡献。</w:t>
            </w:r>
          </w:p>
        </w:tc>
      </w:tr>
      <w:tr w:rsidR="00881482" w:rsidTr="006A0E75">
        <w:trPr>
          <w:trHeight w:val="400"/>
          <w:jc w:val="center"/>
        </w:trPr>
        <w:tc>
          <w:tcPr>
            <w:tcW w:w="717"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bCs/>
                <w:sz w:val="24"/>
              </w:rPr>
              <w:lastRenderedPageBreak/>
              <w:t>10</w:t>
            </w:r>
          </w:p>
        </w:tc>
        <w:tc>
          <w:tcPr>
            <w:tcW w:w="920"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闫志勇</w:t>
            </w:r>
          </w:p>
        </w:tc>
        <w:tc>
          <w:tcPr>
            <w:tcW w:w="1024" w:type="dxa"/>
            <w:vAlign w:val="center"/>
          </w:tcPr>
          <w:p w:rsidR="00881482" w:rsidRPr="00BA36D6" w:rsidRDefault="00881482" w:rsidP="006A0E75">
            <w:pPr>
              <w:snapToGrid w:val="0"/>
              <w:jc w:val="center"/>
              <w:rPr>
                <w:rFonts w:asciiTheme="majorEastAsia" w:eastAsiaTheme="majorEastAsia" w:hAnsiTheme="majorEastAsia"/>
                <w:bCs/>
                <w:sz w:val="24"/>
              </w:rPr>
            </w:pPr>
            <w:r>
              <w:rPr>
                <w:rFonts w:asciiTheme="majorEastAsia" w:eastAsiaTheme="majorEastAsia" w:hAnsiTheme="majorEastAsia" w:cs="Times New Roman" w:hint="eastAsia"/>
                <w:snapToGrid w:val="0"/>
                <w:color w:val="000000"/>
                <w:szCs w:val="21"/>
              </w:rPr>
              <w:t>正高级</w:t>
            </w:r>
            <w:r w:rsidRPr="00BA36D6">
              <w:rPr>
                <w:rFonts w:asciiTheme="majorEastAsia" w:eastAsiaTheme="majorEastAsia" w:hAnsiTheme="majorEastAsia" w:cs="Times New Roman" w:hint="eastAsia"/>
                <w:snapToGrid w:val="0"/>
                <w:color w:val="000000"/>
                <w:szCs w:val="21"/>
              </w:rPr>
              <w:t>工程师</w:t>
            </w:r>
          </w:p>
        </w:tc>
        <w:tc>
          <w:tcPr>
            <w:tcW w:w="2095"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广西建工集团海河水利建设有限责任公司</w:t>
            </w:r>
          </w:p>
        </w:tc>
        <w:tc>
          <w:tcPr>
            <w:tcW w:w="4271" w:type="dxa"/>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cs="Times New Roman" w:hint="eastAsia"/>
                <w:snapToGrid w:val="0"/>
                <w:color w:val="000000"/>
                <w:szCs w:val="21"/>
              </w:rPr>
              <w:t>参与低碱再生骨料低碳植生混凝土技术和水工低热再生大骨料混凝土温控防裂技术研究，对《主要科技创新》中第1、2创新点作出重要贡献。</w:t>
            </w:r>
          </w:p>
        </w:tc>
      </w:tr>
      <w:tr w:rsidR="00881482" w:rsidTr="006A0E75">
        <w:trPr>
          <w:trHeight w:val="400"/>
          <w:jc w:val="center"/>
        </w:trPr>
        <w:tc>
          <w:tcPr>
            <w:tcW w:w="717"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bCs/>
                <w:sz w:val="24"/>
              </w:rPr>
              <w:t>11</w:t>
            </w:r>
          </w:p>
        </w:tc>
        <w:tc>
          <w:tcPr>
            <w:tcW w:w="920"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叶兆青</w:t>
            </w:r>
          </w:p>
        </w:tc>
        <w:tc>
          <w:tcPr>
            <w:tcW w:w="1024"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助理工程师</w:t>
            </w:r>
          </w:p>
        </w:tc>
        <w:tc>
          <w:tcPr>
            <w:tcW w:w="2095"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广西壮族自治区水利科学研究院</w:t>
            </w:r>
          </w:p>
        </w:tc>
        <w:tc>
          <w:tcPr>
            <w:tcW w:w="4271"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参与水工再生骨料混凝土耐久性设计技术研究研究，对《主要科技创新》中第3创新点作出重要贡献。</w:t>
            </w:r>
          </w:p>
        </w:tc>
      </w:tr>
      <w:tr w:rsidR="00881482" w:rsidTr="006A0E75">
        <w:trPr>
          <w:trHeight w:val="400"/>
          <w:jc w:val="center"/>
        </w:trPr>
        <w:tc>
          <w:tcPr>
            <w:tcW w:w="717"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bCs/>
                <w:sz w:val="24"/>
              </w:rPr>
              <w:t>12</w:t>
            </w:r>
          </w:p>
        </w:tc>
        <w:tc>
          <w:tcPr>
            <w:tcW w:w="920"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邓锦南</w:t>
            </w:r>
          </w:p>
        </w:tc>
        <w:tc>
          <w:tcPr>
            <w:tcW w:w="1024"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工程师</w:t>
            </w:r>
          </w:p>
        </w:tc>
        <w:tc>
          <w:tcPr>
            <w:tcW w:w="2095"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广西壮族自治区水利科学研究院</w:t>
            </w:r>
          </w:p>
        </w:tc>
        <w:tc>
          <w:tcPr>
            <w:tcW w:w="4271"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参与低碱再生骨料低碳植生混凝土技术研究，对《主要科技创新》中第1创新点作出重要贡献。</w:t>
            </w:r>
          </w:p>
        </w:tc>
      </w:tr>
      <w:tr w:rsidR="00881482" w:rsidTr="006A0E75">
        <w:trPr>
          <w:trHeight w:val="400"/>
          <w:jc w:val="center"/>
        </w:trPr>
        <w:tc>
          <w:tcPr>
            <w:tcW w:w="717"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hint="eastAsia"/>
                <w:bCs/>
                <w:sz w:val="24"/>
              </w:rPr>
              <w:t>13</w:t>
            </w:r>
          </w:p>
        </w:tc>
        <w:tc>
          <w:tcPr>
            <w:tcW w:w="920"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陈冠桦</w:t>
            </w:r>
          </w:p>
        </w:tc>
        <w:tc>
          <w:tcPr>
            <w:tcW w:w="1024"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工程师</w:t>
            </w:r>
          </w:p>
        </w:tc>
        <w:tc>
          <w:tcPr>
            <w:tcW w:w="2095"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广西壮族自治区水利科学研究院</w:t>
            </w:r>
          </w:p>
        </w:tc>
        <w:tc>
          <w:tcPr>
            <w:tcW w:w="4271"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参与水工低热再生大骨料混凝土温控防裂技术研究，对《主要科技创新》中第2创新点作出重要贡献。</w:t>
            </w:r>
          </w:p>
        </w:tc>
      </w:tr>
      <w:tr w:rsidR="00881482" w:rsidTr="006A0E75">
        <w:trPr>
          <w:trHeight w:val="400"/>
          <w:jc w:val="center"/>
        </w:trPr>
        <w:tc>
          <w:tcPr>
            <w:tcW w:w="717"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hint="eastAsia"/>
                <w:bCs/>
                <w:sz w:val="24"/>
              </w:rPr>
              <w:t>14</w:t>
            </w:r>
          </w:p>
        </w:tc>
        <w:tc>
          <w:tcPr>
            <w:tcW w:w="920"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肖天培</w:t>
            </w:r>
          </w:p>
        </w:tc>
        <w:tc>
          <w:tcPr>
            <w:tcW w:w="1024"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助理工程师</w:t>
            </w:r>
          </w:p>
        </w:tc>
        <w:tc>
          <w:tcPr>
            <w:tcW w:w="2095"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广西壮族自治区水利科学研究院</w:t>
            </w:r>
          </w:p>
        </w:tc>
        <w:tc>
          <w:tcPr>
            <w:tcW w:w="4271"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参与低碱再生骨料低碳植生混凝土技术和水工低热再生大骨料混凝土温控防裂技术研究，对《主要科技创新》中第1、2创新点作出重要贡献。</w:t>
            </w:r>
          </w:p>
        </w:tc>
      </w:tr>
      <w:tr w:rsidR="00881482" w:rsidTr="006A0E75">
        <w:trPr>
          <w:trHeight w:val="400"/>
          <w:jc w:val="center"/>
        </w:trPr>
        <w:tc>
          <w:tcPr>
            <w:tcW w:w="717"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hint="eastAsia"/>
                <w:bCs/>
                <w:sz w:val="24"/>
              </w:rPr>
              <w:t>15</w:t>
            </w:r>
          </w:p>
        </w:tc>
        <w:tc>
          <w:tcPr>
            <w:tcW w:w="920"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何贞昊</w:t>
            </w:r>
          </w:p>
        </w:tc>
        <w:tc>
          <w:tcPr>
            <w:tcW w:w="1024"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助理工程师</w:t>
            </w:r>
          </w:p>
        </w:tc>
        <w:tc>
          <w:tcPr>
            <w:tcW w:w="2095"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广西壮族自治区水利科学研究院</w:t>
            </w:r>
          </w:p>
        </w:tc>
        <w:tc>
          <w:tcPr>
            <w:tcW w:w="4271"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参与低碱再生骨料低碳植生混凝土技术和水工再生骨料混凝土耐久性设计技术研究，对《主要科技创新》中第2、3创新点作出重要贡献。</w:t>
            </w:r>
          </w:p>
        </w:tc>
      </w:tr>
      <w:tr w:rsidR="00881482" w:rsidTr="006A0E75">
        <w:trPr>
          <w:trHeight w:val="400"/>
          <w:jc w:val="center"/>
        </w:trPr>
        <w:tc>
          <w:tcPr>
            <w:tcW w:w="717"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hint="eastAsia"/>
                <w:bCs/>
                <w:sz w:val="24"/>
              </w:rPr>
              <w:t>16</w:t>
            </w:r>
          </w:p>
        </w:tc>
        <w:tc>
          <w:tcPr>
            <w:tcW w:w="920"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苏  俊</w:t>
            </w:r>
          </w:p>
        </w:tc>
        <w:tc>
          <w:tcPr>
            <w:tcW w:w="1024"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助理工程师</w:t>
            </w:r>
          </w:p>
        </w:tc>
        <w:tc>
          <w:tcPr>
            <w:tcW w:w="2095"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广西壮族自治区水利科学研究院</w:t>
            </w:r>
          </w:p>
        </w:tc>
        <w:tc>
          <w:tcPr>
            <w:tcW w:w="4271"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参与低碱再生骨料低碳植生混凝土技术研究，对《主要科技创新》中第1创新点作出重要贡献。</w:t>
            </w:r>
          </w:p>
        </w:tc>
      </w:tr>
      <w:tr w:rsidR="00881482" w:rsidTr="006A0E75">
        <w:trPr>
          <w:trHeight w:val="400"/>
          <w:jc w:val="center"/>
        </w:trPr>
        <w:tc>
          <w:tcPr>
            <w:tcW w:w="717"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hint="eastAsia"/>
                <w:bCs/>
                <w:sz w:val="24"/>
              </w:rPr>
              <w:t>17</w:t>
            </w:r>
          </w:p>
        </w:tc>
        <w:tc>
          <w:tcPr>
            <w:tcW w:w="920"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俞  婷</w:t>
            </w:r>
          </w:p>
        </w:tc>
        <w:tc>
          <w:tcPr>
            <w:tcW w:w="1024"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馆员</w:t>
            </w:r>
          </w:p>
        </w:tc>
        <w:tc>
          <w:tcPr>
            <w:tcW w:w="2095"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广西壮族自治区水利科学研究院</w:t>
            </w:r>
          </w:p>
        </w:tc>
        <w:tc>
          <w:tcPr>
            <w:tcW w:w="4271"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参与低碱再生骨料低碳植生混凝土技术和水工低热再生大骨料混凝土温控防裂技术研究，对《主要科技创新》中第1、2创新点作出重要贡献。</w:t>
            </w:r>
          </w:p>
        </w:tc>
      </w:tr>
      <w:tr w:rsidR="00881482" w:rsidTr="006A0E75">
        <w:trPr>
          <w:trHeight w:val="400"/>
          <w:jc w:val="center"/>
        </w:trPr>
        <w:tc>
          <w:tcPr>
            <w:tcW w:w="717"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hint="eastAsia"/>
                <w:bCs/>
                <w:sz w:val="24"/>
              </w:rPr>
              <w:t>18</w:t>
            </w:r>
          </w:p>
        </w:tc>
        <w:tc>
          <w:tcPr>
            <w:tcW w:w="920"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王  钰</w:t>
            </w:r>
          </w:p>
        </w:tc>
        <w:tc>
          <w:tcPr>
            <w:tcW w:w="1024"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馆员</w:t>
            </w:r>
          </w:p>
        </w:tc>
        <w:tc>
          <w:tcPr>
            <w:tcW w:w="2095"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广西壮族自治区水利科学研究院</w:t>
            </w:r>
          </w:p>
        </w:tc>
        <w:tc>
          <w:tcPr>
            <w:tcW w:w="4271"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参与水工低热再生大骨料混凝土温控防裂技术研究，对《主要科技创新》中第2创新点作出重要贡献。</w:t>
            </w:r>
          </w:p>
        </w:tc>
      </w:tr>
      <w:tr w:rsidR="00881482" w:rsidTr="006A0E75">
        <w:trPr>
          <w:trHeight w:val="400"/>
          <w:jc w:val="center"/>
        </w:trPr>
        <w:tc>
          <w:tcPr>
            <w:tcW w:w="717"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hint="eastAsia"/>
                <w:bCs/>
                <w:sz w:val="24"/>
              </w:rPr>
              <w:t>19</w:t>
            </w:r>
          </w:p>
        </w:tc>
        <w:tc>
          <w:tcPr>
            <w:tcW w:w="920"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杨晨卉</w:t>
            </w:r>
          </w:p>
        </w:tc>
        <w:tc>
          <w:tcPr>
            <w:tcW w:w="1024"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工程师</w:t>
            </w:r>
          </w:p>
        </w:tc>
        <w:tc>
          <w:tcPr>
            <w:tcW w:w="2095"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广西壮族自治区水利科学研究院</w:t>
            </w:r>
          </w:p>
        </w:tc>
        <w:tc>
          <w:tcPr>
            <w:tcW w:w="4271"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参与水工再生骨料混凝土耐久性设计技术研究，对《主要科技创新》中第3创新点作出重要贡献。</w:t>
            </w:r>
          </w:p>
        </w:tc>
      </w:tr>
      <w:tr w:rsidR="00881482" w:rsidTr="006A0E75">
        <w:trPr>
          <w:trHeight w:val="400"/>
          <w:jc w:val="center"/>
        </w:trPr>
        <w:tc>
          <w:tcPr>
            <w:tcW w:w="717" w:type="dxa"/>
            <w:vAlign w:val="center"/>
          </w:tcPr>
          <w:p w:rsidR="00881482" w:rsidRPr="00BA36D6" w:rsidRDefault="00881482" w:rsidP="006A0E75">
            <w:pPr>
              <w:snapToGrid w:val="0"/>
              <w:jc w:val="center"/>
              <w:rPr>
                <w:rFonts w:asciiTheme="majorEastAsia" w:eastAsiaTheme="majorEastAsia" w:hAnsiTheme="majorEastAsia"/>
                <w:bCs/>
                <w:sz w:val="24"/>
              </w:rPr>
            </w:pPr>
            <w:r w:rsidRPr="00BA36D6">
              <w:rPr>
                <w:rFonts w:asciiTheme="majorEastAsia" w:eastAsiaTheme="majorEastAsia" w:hAnsiTheme="majorEastAsia" w:hint="eastAsia"/>
                <w:bCs/>
                <w:sz w:val="24"/>
              </w:rPr>
              <w:t>20</w:t>
            </w:r>
          </w:p>
        </w:tc>
        <w:tc>
          <w:tcPr>
            <w:tcW w:w="920"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吴思怡</w:t>
            </w:r>
          </w:p>
        </w:tc>
        <w:tc>
          <w:tcPr>
            <w:tcW w:w="1024"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助理工程师</w:t>
            </w:r>
          </w:p>
        </w:tc>
        <w:tc>
          <w:tcPr>
            <w:tcW w:w="2095"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广西壮族自治区水利科学研究院</w:t>
            </w:r>
          </w:p>
        </w:tc>
        <w:tc>
          <w:tcPr>
            <w:tcW w:w="4271" w:type="dxa"/>
            <w:vAlign w:val="center"/>
          </w:tcPr>
          <w:p w:rsidR="00881482" w:rsidRPr="00BA36D6" w:rsidRDefault="00881482" w:rsidP="006A0E75">
            <w:pPr>
              <w:snapToGrid w:val="0"/>
              <w:jc w:val="center"/>
              <w:rPr>
                <w:rFonts w:asciiTheme="majorEastAsia" w:eastAsiaTheme="majorEastAsia" w:hAnsiTheme="majorEastAsia"/>
                <w:snapToGrid w:val="0"/>
                <w:color w:val="000000"/>
                <w:szCs w:val="21"/>
              </w:rPr>
            </w:pPr>
            <w:r w:rsidRPr="00BA36D6">
              <w:rPr>
                <w:rFonts w:asciiTheme="majorEastAsia" w:eastAsiaTheme="majorEastAsia" w:hAnsiTheme="majorEastAsia" w:cs="Times New Roman" w:hint="eastAsia"/>
                <w:snapToGrid w:val="0"/>
                <w:color w:val="000000"/>
                <w:szCs w:val="21"/>
              </w:rPr>
              <w:t>参与低碱再生骨料低碳植生混凝土技术研究，对《主要科技创新》中第1创新点作出重要贡献。</w:t>
            </w:r>
          </w:p>
        </w:tc>
      </w:tr>
    </w:tbl>
    <w:p w:rsidR="00881482" w:rsidRDefault="00881482" w:rsidP="00881482">
      <w:pPr>
        <w:rPr>
          <w:rFonts w:ascii="仿宋" w:eastAsia="仿宋" w:hAnsi="仿宋"/>
          <w:sz w:val="32"/>
          <w:szCs w:val="32"/>
        </w:rPr>
      </w:pPr>
    </w:p>
    <w:p w:rsidR="00881482" w:rsidRDefault="00881482" w:rsidP="00881482">
      <w:pPr>
        <w:rPr>
          <w:rFonts w:ascii="仿宋" w:eastAsia="仿宋" w:hAnsi="仿宋"/>
          <w:sz w:val="32"/>
          <w:szCs w:val="32"/>
        </w:rPr>
      </w:pPr>
    </w:p>
    <w:p w:rsidR="00881482" w:rsidRDefault="00881482" w:rsidP="00881482">
      <w:pPr>
        <w:widowControl/>
        <w:spacing w:line="500" w:lineRule="exact"/>
        <w:jc w:val="left"/>
        <w:rPr>
          <w:rFonts w:ascii="仿宋_GB2312" w:eastAsia="仿宋_GB2312" w:hAnsi="仿宋_GB2312" w:cs="仿宋_GB2312"/>
          <w:kern w:val="0"/>
          <w:sz w:val="32"/>
          <w:szCs w:val="32"/>
        </w:rPr>
      </w:pPr>
    </w:p>
    <w:p w:rsidR="00881482" w:rsidRDefault="00881482" w:rsidP="00881482">
      <w:pPr>
        <w:widowControl/>
        <w:spacing w:line="500" w:lineRule="exact"/>
        <w:jc w:val="left"/>
        <w:rPr>
          <w:rFonts w:ascii="仿宋_GB2312" w:eastAsia="仿宋_GB2312" w:hAnsi="仿宋_GB2312" w:cs="仿宋_GB2312"/>
          <w:kern w:val="0"/>
          <w:sz w:val="32"/>
          <w:szCs w:val="32"/>
        </w:rPr>
      </w:pPr>
    </w:p>
    <w:p w:rsidR="00881482" w:rsidRDefault="00881482" w:rsidP="00881482">
      <w:pPr>
        <w:widowControl/>
        <w:spacing w:line="500" w:lineRule="exact"/>
        <w:jc w:val="left"/>
        <w:rPr>
          <w:rFonts w:ascii="仿宋_GB2312" w:eastAsia="仿宋_GB2312" w:hAnsi="仿宋_GB2312" w:cs="仿宋_GB2312"/>
          <w:kern w:val="0"/>
          <w:sz w:val="32"/>
          <w:szCs w:val="32"/>
        </w:rPr>
      </w:pPr>
    </w:p>
    <w:p w:rsidR="003A6015" w:rsidRPr="00881482" w:rsidRDefault="003A6015">
      <w:bookmarkStart w:id="0" w:name="_GoBack"/>
      <w:bookmarkEnd w:id="0"/>
    </w:p>
    <w:sectPr w:rsidR="003A6015" w:rsidRPr="008814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3D1" w:rsidRDefault="00AF53D1" w:rsidP="00881482">
      <w:r>
        <w:separator/>
      </w:r>
    </w:p>
  </w:endnote>
  <w:endnote w:type="continuationSeparator" w:id="0">
    <w:p w:rsidR="00AF53D1" w:rsidRDefault="00AF53D1" w:rsidP="0088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3D1" w:rsidRDefault="00AF53D1" w:rsidP="00881482">
      <w:r>
        <w:separator/>
      </w:r>
    </w:p>
  </w:footnote>
  <w:footnote w:type="continuationSeparator" w:id="0">
    <w:p w:rsidR="00AF53D1" w:rsidRDefault="00AF53D1" w:rsidP="00881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0A"/>
    <w:rsid w:val="00220C0A"/>
    <w:rsid w:val="003A6015"/>
    <w:rsid w:val="00881482"/>
    <w:rsid w:val="00AF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FB35B4-65B3-480C-8E11-A5AE82E2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4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14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1482"/>
    <w:rPr>
      <w:sz w:val="18"/>
      <w:szCs w:val="18"/>
    </w:rPr>
  </w:style>
  <w:style w:type="paragraph" w:styleId="a4">
    <w:name w:val="footer"/>
    <w:basedOn w:val="a"/>
    <w:link w:val="Char0"/>
    <w:uiPriority w:val="99"/>
    <w:unhideWhenUsed/>
    <w:rsid w:val="00881482"/>
    <w:pPr>
      <w:tabs>
        <w:tab w:val="center" w:pos="4153"/>
        <w:tab w:val="right" w:pos="8306"/>
      </w:tabs>
      <w:snapToGrid w:val="0"/>
      <w:jc w:val="left"/>
    </w:pPr>
    <w:rPr>
      <w:sz w:val="18"/>
      <w:szCs w:val="18"/>
    </w:rPr>
  </w:style>
  <w:style w:type="character" w:customStyle="1" w:styleId="Char0">
    <w:name w:val="页脚 Char"/>
    <w:basedOn w:val="a0"/>
    <w:link w:val="a4"/>
    <w:uiPriority w:val="99"/>
    <w:rsid w:val="008814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okao.cn/school/173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1654</Characters>
  <Application>Microsoft Office Word</Application>
  <DocSecurity>0</DocSecurity>
  <Lines>13</Lines>
  <Paragraphs>3</Paragraphs>
  <ScaleCrop>false</ScaleCrop>
  <Company>Lenovo</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2023-08-02T08:49:00Z</dcterms:created>
  <dcterms:modified xsi:type="dcterms:W3CDTF">2023-08-02T08:49:00Z</dcterms:modified>
</cp:coreProperties>
</file>