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9F" w:rsidRDefault="0078389F" w:rsidP="0078389F">
      <w:pPr>
        <w:widowControl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t>附件</w:t>
      </w:r>
      <w:r>
        <w:rPr>
          <w:rFonts w:eastAsia="仿宋_GB2312" w:hint="eastAsia"/>
          <w:b/>
          <w:bCs/>
          <w:sz w:val="30"/>
          <w:szCs w:val="30"/>
        </w:rPr>
        <w:t>2</w:t>
      </w:r>
      <w:r>
        <w:rPr>
          <w:rFonts w:eastAsia="仿宋_GB2312" w:hint="eastAsia"/>
          <w:b/>
          <w:bCs/>
          <w:sz w:val="30"/>
          <w:szCs w:val="30"/>
        </w:rPr>
        <w:t>：</w:t>
      </w:r>
    </w:p>
    <w:p w:rsidR="0078389F" w:rsidRDefault="0078389F" w:rsidP="0078389F">
      <w:pPr>
        <w:topLinePunct/>
        <w:spacing w:beforeLines="100" w:afterLines="100" w:line="4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河湖长制与河湖保护高峰论坛交通指南</w:t>
      </w:r>
    </w:p>
    <w:p w:rsidR="0078389F" w:rsidRDefault="0078389F" w:rsidP="0078389F">
      <w:pPr>
        <w:topLinePunct/>
        <w:spacing w:line="460" w:lineRule="exact"/>
        <w:ind w:firstLineChars="200" w:firstLine="482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 xml:space="preserve">1. </w:t>
      </w:r>
      <w:r>
        <w:rPr>
          <w:rFonts w:eastAsia="仿宋_GB2312" w:hint="eastAsia"/>
          <w:b/>
          <w:sz w:val="24"/>
        </w:rPr>
        <w:t>长沙黄花机场——</w:t>
      </w:r>
      <w:r>
        <w:rPr>
          <w:rFonts w:eastAsia="仿宋_GB2312" w:hint="eastAsia"/>
          <w:b/>
          <w:sz w:val="24"/>
          <w:szCs w:val="21"/>
        </w:rPr>
        <w:t>长沙北辰国荟酒店</w:t>
      </w:r>
    </w:p>
    <w:p w:rsidR="0078389F" w:rsidRDefault="0078389F" w:rsidP="0078389F">
      <w:pPr>
        <w:topLinePunct/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乘坐机场磁浮快线至地铁长沙南站，换乘地铁</w:t>
      </w:r>
      <w:r>
        <w:rPr>
          <w:rFonts w:eastAsia="仿宋_GB2312" w:hint="eastAsia"/>
          <w:sz w:val="24"/>
        </w:rPr>
        <w:t xml:space="preserve"> 2 </w:t>
      </w:r>
      <w:r>
        <w:rPr>
          <w:rFonts w:eastAsia="仿宋_GB2312" w:hint="eastAsia"/>
          <w:sz w:val="24"/>
        </w:rPr>
        <w:t>号线在五一广场站换乘地铁</w:t>
      </w:r>
      <w:r>
        <w:rPr>
          <w:rFonts w:eastAsia="仿宋_GB2312" w:hint="eastAsia"/>
          <w:sz w:val="24"/>
        </w:rPr>
        <w:t xml:space="preserve"> 1 </w:t>
      </w:r>
      <w:r>
        <w:rPr>
          <w:rFonts w:eastAsia="仿宋_GB2312" w:hint="eastAsia"/>
          <w:sz w:val="24"/>
        </w:rPr>
        <w:t>号线至北辰三角洲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号出口，步行</w:t>
      </w:r>
      <w:r>
        <w:rPr>
          <w:rFonts w:eastAsia="仿宋_GB2312" w:hint="eastAsia"/>
          <w:sz w:val="24"/>
        </w:rPr>
        <w:t>500</w:t>
      </w:r>
      <w:r>
        <w:rPr>
          <w:rFonts w:eastAsia="仿宋_GB2312" w:hint="eastAsia"/>
          <w:sz w:val="24"/>
        </w:rPr>
        <w:t>米。</w:t>
      </w:r>
    </w:p>
    <w:p w:rsidR="0078389F" w:rsidRDefault="0078389F" w:rsidP="0078389F">
      <w:pPr>
        <w:topLinePunct/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乘坐出租车约</w:t>
      </w:r>
      <w:r>
        <w:rPr>
          <w:rFonts w:eastAsia="仿宋_GB2312" w:hint="eastAsia"/>
          <w:sz w:val="24"/>
        </w:rPr>
        <w:t>62</w:t>
      </w:r>
      <w:r>
        <w:rPr>
          <w:rFonts w:eastAsia="仿宋_GB2312" w:hint="eastAsia"/>
          <w:sz w:val="24"/>
        </w:rPr>
        <w:t>元，</w:t>
      </w:r>
      <w:r>
        <w:rPr>
          <w:rFonts w:eastAsia="仿宋_GB2312" w:hint="eastAsia"/>
          <w:sz w:val="24"/>
        </w:rPr>
        <w:t>28</w:t>
      </w:r>
      <w:r>
        <w:rPr>
          <w:rFonts w:eastAsia="仿宋_GB2312" w:hint="eastAsia"/>
          <w:sz w:val="24"/>
        </w:rPr>
        <w:t>公里。</w:t>
      </w:r>
    </w:p>
    <w:p w:rsidR="0078389F" w:rsidRDefault="0078389F" w:rsidP="0078389F">
      <w:pPr>
        <w:topLinePunct/>
        <w:spacing w:line="460" w:lineRule="exact"/>
        <w:ind w:firstLineChars="200" w:firstLine="482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 xml:space="preserve">2. </w:t>
      </w:r>
      <w:r>
        <w:rPr>
          <w:rFonts w:eastAsia="仿宋_GB2312" w:hint="eastAsia"/>
          <w:b/>
          <w:sz w:val="24"/>
        </w:rPr>
        <w:t>长沙南站——</w:t>
      </w:r>
      <w:r>
        <w:rPr>
          <w:rFonts w:eastAsia="仿宋_GB2312" w:hint="eastAsia"/>
          <w:b/>
          <w:sz w:val="24"/>
          <w:szCs w:val="21"/>
        </w:rPr>
        <w:t>长沙北辰国荟酒店</w:t>
      </w:r>
    </w:p>
    <w:p w:rsidR="0078389F" w:rsidRDefault="0078389F" w:rsidP="0078389F">
      <w:pPr>
        <w:topLinePunct/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乘坐地铁</w:t>
      </w:r>
      <w:r>
        <w:rPr>
          <w:rFonts w:eastAsia="仿宋_GB2312" w:hint="eastAsia"/>
          <w:sz w:val="24"/>
        </w:rPr>
        <w:t xml:space="preserve"> 2 </w:t>
      </w:r>
      <w:r>
        <w:rPr>
          <w:rFonts w:eastAsia="仿宋_GB2312" w:hint="eastAsia"/>
          <w:sz w:val="24"/>
        </w:rPr>
        <w:t>号线至五一广场站换乘地铁</w:t>
      </w:r>
      <w:r>
        <w:rPr>
          <w:rFonts w:eastAsia="仿宋_GB2312" w:hint="eastAsia"/>
          <w:sz w:val="24"/>
        </w:rPr>
        <w:t xml:space="preserve"> 1 </w:t>
      </w:r>
      <w:r>
        <w:rPr>
          <w:rFonts w:eastAsia="仿宋_GB2312" w:hint="eastAsia"/>
          <w:sz w:val="24"/>
        </w:rPr>
        <w:t>号线至北辰三角洲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号出口，步行</w:t>
      </w:r>
      <w:r>
        <w:rPr>
          <w:rFonts w:eastAsia="仿宋_GB2312" w:hint="eastAsia"/>
          <w:sz w:val="24"/>
        </w:rPr>
        <w:t>500</w:t>
      </w:r>
      <w:r>
        <w:rPr>
          <w:rFonts w:eastAsia="仿宋_GB2312" w:hint="eastAsia"/>
          <w:sz w:val="24"/>
        </w:rPr>
        <w:t>米。</w:t>
      </w:r>
    </w:p>
    <w:p w:rsidR="0078389F" w:rsidRDefault="0078389F" w:rsidP="0078389F">
      <w:pPr>
        <w:topLinePunct/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乘坐出租车约</w:t>
      </w:r>
      <w:r>
        <w:rPr>
          <w:rFonts w:eastAsia="仿宋_GB2312" w:hint="eastAsia"/>
          <w:sz w:val="24"/>
        </w:rPr>
        <w:t>40</w:t>
      </w:r>
      <w:r>
        <w:rPr>
          <w:rFonts w:eastAsia="仿宋_GB2312" w:hint="eastAsia"/>
          <w:sz w:val="24"/>
        </w:rPr>
        <w:t>元，</w:t>
      </w:r>
      <w:r>
        <w:rPr>
          <w:rFonts w:eastAsia="仿宋_GB2312" w:hint="eastAsia"/>
          <w:sz w:val="24"/>
        </w:rPr>
        <w:t>20</w:t>
      </w:r>
      <w:r>
        <w:rPr>
          <w:rFonts w:eastAsia="仿宋_GB2312" w:hint="eastAsia"/>
          <w:sz w:val="24"/>
        </w:rPr>
        <w:t>公里。</w:t>
      </w:r>
    </w:p>
    <w:p w:rsidR="0078389F" w:rsidRDefault="0078389F" w:rsidP="0078389F">
      <w:pPr>
        <w:topLinePunct/>
        <w:spacing w:line="360" w:lineRule="auto"/>
        <w:jc w:val="center"/>
        <w:rPr>
          <w:rFonts w:eastAsia="仿宋_GB2312"/>
          <w:sz w:val="24"/>
        </w:rPr>
      </w:pPr>
      <w:r>
        <w:rPr>
          <w:rFonts w:eastAsia="仿宋_GB2312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162560</wp:posOffset>
            </wp:positionV>
            <wp:extent cx="3752850" cy="2647950"/>
            <wp:effectExtent l="19050" t="0" r="0" b="0"/>
            <wp:wrapNone/>
            <wp:docPr id="2" name="图片 1" descr="C:\Users\thinkpad\Desktop\16387541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thinkpad\Desktop\1638754151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89F" w:rsidRDefault="0078389F" w:rsidP="0078389F">
      <w:pPr>
        <w:topLinePunct/>
        <w:spacing w:line="360" w:lineRule="auto"/>
        <w:ind w:firstLineChars="200" w:firstLine="480"/>
        <w:rPr>
          <w:rFonts w:eastAsia="仿宋_GB2312"/>
          <w:sz w:val="24"/>
        </w:rPr>
      </w:pPr>
    </w:p>
    <w:p w:rsidR="006C33E3" w:rsidRPr="0078389F" w:rsidRDefault="006C33E3" w:rsidP="006C33E3">
      <w:pPr>
        <w:topLinePunct/>
        <w:spacing w:line="360" w:lineRule="auto"/>
        <w:jc w:val="center"/>
        <w:rPr>
          <w:rFonts w:eastAsia="仿宋_GB2312"/>
          <w:sz w:val="24"/>
        </w:rPr>
      </w:pPr>
    </w:p>
    <w:p w:rsidR="006C33E3" w:rsidRPr="00450EC5" w:rsidRDefault="006C33E3" w:rsidP="006C33E3">
      <w:pPr>
        <w:topLinePunct/>
        <w:spacing w:line="360" w:lineRule="auto"/>
        <w:ind w:firstLineChars="200" w:firstLine="480"/>
        <w:rPr>
          <w:rFonts w:eastAsia="仿宋_GB2312"/>
          <w:sz w:val="24"/>
        </w:rPr>
      </w:pPr>
    </w:p>
    <w:p w:rsidR="00F02BF7" w:rsidRDefault="00F02BF7"/>
    <w:sectPr w:rsidR="00F02BF7" w:rsidSect="0078389F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531" w:right="1474" w:bottom="1531" w:left="1474" w:header="907" w:footer="1474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4EC" w:rsidRDefault="00E844EC" w:rsidP="006C33E3">
      <w:r>
        <w:separator/>
      </w:r>
    </w:p>
  </w:endnote>
  <w:endnote w:type="continuationSeparator" w:id="1">
    <w:p w:rsidR="00E844EC" w:rsidRDefault="00E844EC" w:rsidP="006C3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25" w:rsidRDefault="00F02BF7">
    <w:pPr>
      <w:pStyle w:val="a4"/>
    </w:pPr>
    <w:r>
      <w:rPr>
        <w:rFonts w:ascii="宋体" w:hAnsi="宋体" w:hint="eastAsia"/>
        <w:sz w:val="28"/>
      </w:rPr>
      <w:t xml:space="preserve">— </w:t>
    </w:r>
    <w:r w:rsidR="0033431F">
      <w:rPr>
        <w:sz w:val="28"/>
      </w:rPr>
      <w:fldChar w:fldCharType="begin"/>
    </w:r>
    <w:r>
      <w:rPr>
        <w:sz w:val="28"/>
      </w:rPr>
      <w:instrText xml:space="preserve"> PAGE   \* MERGEFORMAT </w:instrText>
    </w:r>
    <w:r w:rsidR="0033431F">
      <w:rPr>
        <w:sz w:val="28"/>
      </w:rPr>
      <w:fldChar w:fldCharType="separate"/>
    </w:r>
    <w:r>
      <w:rPr>
        <w:noProof/>
        <w:sz w:val="28"/>
      </w:rPr>
      <w:t>6</w:t>
    </w:r>
    <w:r w:rsidR="0033431F">
      <w:rPr>
        <w:sz w:val="28"/>
      </w:rPr>
      <w:fldChar w:fldCharType="end"/>
    </w:r>
    <w:r>
      <w:rPr>
        <w:rFonts w:ascii="宋体" w:hAnsi="宋体" w:hint="eastAsia"/>
        <w:sz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25" w:rsidRDefault="00F02BF7">
    <w:pPr>
      <w:pStyle w:val="a4"/>
      <w:jc w:val="right"/>
      <w:rPr>
        <w:sz w:val="28"/>
      </w:rPr>
    </w:pPr>
    <w:r>
      <w:rPr>
        <w:rFonts w:ascii="宋体" w:hAnsi="宋体" w:hint="eastAsia"/>
        <w:sz w:val="28"/>
      </w:rPr>
      <w:t xml:space="preserve">— </w:t>
    </w:r>
    <w:r w:rsidR="0033431F">
      <w:rPr>
        <w:sz w:val="28"/>
      </w:rPr>
      <w:fldChar w:fldCharType="begin"/>
    </w:r>
    <w:r>
      <w:rPr>
        <w:sz w:val="28"/>
      </w:rPr>
      <w:instrText xml:space="preserve"> PAGE   \* MERGEFORMAT </w:instrText>
    </w:r>
    <w:r w:rsidR="0033431F">
      <w:rPr>
        <w:sz w:val="28"/>
      </w:rPr>
      <w:fldChar w:fldCharType="separate"/>
    </w:r>
    <w:r w:rsidR="0078389F">
      <w:rPr>
        <w:noProof/>
        <w:sz w:val="28"/>
      </w:rPr>
      <w:t>1</w:t>
    </w:r>
    <w:r w:rsidR="0033431F">
      <w:rPr>
        <w:sz w:val="28"/>
      </w:rPr>
      <w:fldChar w:fldCharType="end"/>
    </w:r>
    <w:r>
      <w:rPr>
        <w:rFonts w:ascii="宋体" w:hAnsi="宋体" w:hint="eastAsia"/>
        <w:sz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4EC" w:rsidRDefault="00E844EC" w:rsidP="006C33E3">
      <w:r>
        <w:separator/>
      </w:r>
    </w:p>
  </w:footnote>
  <w:footnote w:type="continuationSeparator" w:id="1">
    <w:p w:rsidR="00E844EC" w:rsidRDefault="00E844EC" w:rsidP="006C3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25" w:rsidRDefault="00E844E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C25" w:rsidRDefault="00E844E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3E3"/>
    <w:rsid w:val="0033431F"/>
    <w:rsid w:val="006C33E3"/>
    <w:rsid w:val="0078389F"/>
    <w:rsid w:val="00E844EC"/>
    <w:rsid w:val="00F0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C3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6C33E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C33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6C33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33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33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2021-12-02T07:48:00Z</dcterms:created>
  <dcterms:modified xsi:type="dcterms:W3CDTF">2021-12-07T05:50:00Z</dcterms:modified>
</cp:coreProperties>
</file>