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3F29">
      <w:pPr>
        <w:widowControl/>
        <w:spacing w:line="5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p w14:paraId="1EE53F2A"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成果名称：粤港澳大湾区海堤防护能力提升与生态化关键技术及应用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FAA221B"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完成单位：珠江水利委员会珠江水利科学研究院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河海大学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香港城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广东省水利电力勘测设计研究院有限公司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广州珠科院工程勘察设计有限公司</w:t>
      </w:r>
    </w:p>
    <w:p w14:paraId="1EE53F2C">
      <w:pPr>
        <w:spacing w:line="500" w:lineRule="exact"/>
        <w:ind w:left="1606" w:hanging="1606" w:hangingChars="5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6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43"/>
        <w:gridCol w:w="1580"/>
        <w:gridCol w:w="1985"/>
        <w:gridCol w:w="4938"/>
      </w:tblGrid>
      <w:tr w14:paraId="1EE5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37" w:type="dxa"/>
            <w:vAlign w:val="center"/>
          </w:tcPr>
          <w:p w14:paraId="1EE53F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943" w:type="dxa"/>
            <w:vAlign w:val="center"/>
          </w:tcPr>
          <w:p w14:paraId="1EE5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580" w:type="dxa"/>
            <w:vAlign w:val="center"/>
          </w:tcPr>
          <w:p w14:paraId="1EE53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1EE53F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1985" w:type="dxa"/>
            <w:vAlign w:val="center"/>
          </w:tcPr>
          <w:p w14:paraId="1EE53F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4938" w:type="dxa"/>
            <w:vAlign w:val="center"/>
          </w:tcPr>
          <w:p w14:paraId="1EE53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14:paraId="1EE5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3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943" w:type="dxa"/>
            <w:vAlign w:val="center"/>
          </w:tcPr>
          <w:p w14:paraId="1EE53F35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侯堋</w:t>
            </w:r>
          </w:p>
        </w:tc>
        <w:tc>
          <w:tcPr>
            <w:tcW w:w="1580" w:type="dxa"/>
            <w:vAlign w:val="center"/>
          </w:tcPr>
          <w:p w14:paraId="1EE53F36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正高级工程师</w:t>
            </w:r>
          </w:p>
        </w:tc>
        <w:tc>
          <w:tcPr>
            <w:tcW w:w="1985" w:type="dxa"/>
            <w:vAlign w:val="center"/>
          </w:tcPr>
          <w:p w14:paraId="1EE53F3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珠江水利委员会珠江水利科学研究院</w:t>
            </w:r>
          </w:p>
        </w:tc>
        <w:tc>
          <w:tcPr>
            <w:tcW w:w="4938" w:type="dxa"/>
            <w:vAlign w:val="center"/>
          </w:tcPr>
          <w:p w14:paraId="08946B71">
            <w:pPr>
              <w:rPr>
                <w:sz w:val="22"/>
              </w:rPr>
            </w:pPr>
            <w:r>
              <w:rPr>
                <w:sz w:val="22"/>
              </w:rPr>
              <w:t>作为项目的总负责人，负责梳理项目的核心研究问题、关键技术研发思路，指导项目技术实施。提出了“浪潮分离”的海堤设计新理念及“三重防护、模块组合、系统优化”的海堤设计新方法，研发了海堤“堤前-堤身-堤后”的海堤消浪蓄排成套关键技术。</w:t>
            </w:r>
          </w:p>
          <w:p w14:paraId="077B5232">
            <w:pP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对本项目成果创新点1、2、3有突出贡献。</w:t>
            </w:r>
          </w:p>
        </w:tc>
      </w:tr>
      <w:tr w14:paraId="1EE5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vAlign w:val="center"/>
          </w:tcPr>
          <w:p w14:paraId="1EE53F3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943" w:type="dxa"/>
            <w:vAlign w:val="center"/>
          </w:tcPr>
          <w:p w14:paraId="1EE53F3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郑金海</w:t>
            </w:r>
          </w:p>
        </w:tc>
        <w:tc>
          <w:tcPr>
            <w:tcW w:w="1580" w:type="dxa"/>
            <w:vAlign w:val="center"/>
          </w:tcPr>
          <w:p w14:paraId="1EE53F3C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教授</w:t>
            </w:r>
          </w:p>
        </w:tc>
        <w:tc>
          <w:tcPr>
            <w:tcW w:w="1985" w:type="dxa"/>
            <w:vAlign w:val="center"/>
          </w:tcPr>
          <w:p w14:paraId="1EE53F3D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河海大学</w:t>
            </w:r>
          </w:p>
        </w:tc>
        <w:tc>
          <w:tcPr>
            <w:tcW w:w="4938" w:type="dxa"/>
            <w:vAlign w:val="center"/>
          </w:tcPr>
          <w:p w14:paraId="682C8B77">
            <w:pPr>
              <w:rPr>
                <w:sz w:val="22"/>
              </w:rPr>
            </w:pPr>
            <w:r>
              <w:rPr>
                <w:sz w:val="22"/>
              </w:rPr>
              <w:t>参与提出了“浪潮分离”的城市海堤设计新理念，参与研发了适用于堤身的“逐级破碎”多级堤消浪设计新技术。</w:t>
            </w:r>
          </w:p>
          <w:p w14:paraId="56B0C33C">
            <w:pP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对本项目成果创新点1和创新点2有突出贡献。</w:t>
            </w:r>
          </w:p>
        </w:tc>
      </w:tr>
      <w:tr w14:paraId="1EE5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4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943" w:type="dxa"/>
            <w:vAlign w:val="center"/>
          </w:tcPr>
          <w:p w14:paraId="1EE53F4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陈俊昂</w:t>
            </w:r>
          </w:p>
        </w:tc>
        <w:tc>
          <w:tcPr>
            <w:tcW w:w="1580" w:type="dxa"/>
            <w:vAlign w:val="center"/>
          </w:tcPr>
          <w:p w14:paraId="1EE53F42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正高级工程师</w:t>
            </w:r>
          </w:p>
        </w:tc>
        <w:tc>
          <w:tcPr>
            <w:tcW w:w="1985" w:type="dxa"/>
            <w:vAlign w:val="center"/>
          </w:tcPr>
          <w:p w14:paraId="1EE53F4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广东省水利电力勘测设计研究院有限公司</w:t>
            </w:r>
          </w:p>
        </w:tc>
        <w:tc>
          <w:tcPr>
            <w:tcW w:w="4938" w:type="dxa"/>
            <w:vAlign w:val="center"/>
          </w:tcPr>
          <w:p w14:paraId="17F82711">
            <w:pPr>
              <w:rPr>
                <w:sz w:val="22"/>
              </w:rPr>
            </w:pPr>
            <w:r>
              <w:rPr>
                <w:sz w:val="22"/>
              </w:rPr>
              <w:t>主持研发了适用于堤身的“逐级破碎”多级堤消浪设计新技术、适用于堤后的海堤越浪“海向”直排新技术及适用于强浪区海堤护坡的瓶孔生态砖，并开展多项生态海堤工程应用示范。</w:t>
            </w:r>
          </w:p>
          <w:p w14:paraId="67000F8B">
            <w:pPr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对本项目成果创新点2和创新点3有突出贡献。</w:t>
            </w:r>
          </w:p>
        </w:tc>
      </w:tr>
      <w:tr w14:paraId="1EE5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4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943" w:type="dxa"/>
            <w:vAlign w:val="center"/>
          </w:tcPr>
          <w:p w14:paraId="1EE53F47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梁美仪</w:t>
            </w:r>
          </w:p>
        </w:tc>
        <w:tc>
          <w:tcPr>
            <w:tcW w:w="1580" w:type="dxa"/>
            <w:vAlign w:val="center"/>
          </w:tcPr>
          <w:p w14:paraId="1EE53F48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教授</w:t>
            </w:r>
          </w:p>
        </w:tc>
        <w:tc>
          <w:tcPr>
            <w:tcW w:w="1985" w:type="dxa"/>
            <w:vAlign w:val="center"/>
          </w:tcPr>
          <w:p w14:paraId="1EE53F49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香港城市大学</w:t>
            </w:r>
          </w:p>
        </w:tc>
        <w:tc>
          <w:tcPr>
            <w:tcW w:w="4938" w:type="dxa"/>
            <w:vAlign w:val="center"/>
          </w:tcPr>
          <w:p w14:paraId="2ADDC520">
            <w:pPr>
              <w:rPr>
                <w:sz w:val="22"/>
              </w:rPr>
            </w:pPr>
            <w:r>
              <w:rPr>
                <w:sz w:val="22"/>
              </w:rPr>
              <w:t>主持研发了适用于直立堤身的贴面生态砖、适用于强浪区海堤护脚的生态鱼礁，并应用于香港东涌、铜锣湾等海堤生态化改造。</w:t>
            </w:r>
          </w:p>
          <w:p w14:paraId="676509A9">
            <w:pP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对本项目成果创新点3有突出贡献。</w:t>
            </w:r>
          </w:p>
        </w:tc>
      </w:tr>
      <w:tr w14:paraId="1EE5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7" w:type="dxa"/>
            <w:vAlign w:val="center"/>
          </w:tcPr>
          <w:p w14:paraId="1EE53F4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943" w:type="dxa"/>
            <w:vAlign w:val="center"/>
          </w:tcPr>
          <w:p w14:paraId="1EE53F4D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陶爱峰</w:t>
            </w:r>
          </w:p>
        </w:tc>
        <w:tc>
          <w:tcPr>
            <w:tcW w:w="1580" w:type="dxa"/>
            <w:vAlign w:val="center"/>
          </w:tcPr>
          <w:p w14:paraId="1EE53F4E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教授</w:t>
            </w:r>
          </w:p>
        </w:tc>
        <w:tc>
          <w:tcPr>
            <w:tcW w:w="1985" w:type="dxa"/>
            <w:vAlign w:val="center"/>
          </w:tcPr>
          <w:p w14:paraId="1EE53F4F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河海大学</w:t>
            </w:r>
          </w:p>
        </w:tc>
        <w:tc>
          <w:tcPr>
            <w:tcW w:w="4938" w:type="dxa"/>
            <w:vAlign w:val="center"/>
          </w:tcPr>
          <w:p w14:paraId="69A8EEE5">
            <w:pPr>
              <w:rPr>
                <w:sz w:val="22"/>
              </w:rPr>
            </w:pPr>
            <w:r>
              <w:rPr>
                <w:sz w:val="22"/>
              </w:rPr>
              <w:t>参与提出了“浪潮分离”的城市海堤设计新理念，参与研发了适用于堤身的“逐级破碎”多级堤消浪设计新技术。</w:t>
            </w:r>
          </w:p>
          <w:p w14:paraId="31C0656F">
            <w:pP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对本项目成果创新点1和创新点2有突出贡献。</w:t>
            </w:r>
          </w:p>
        </w:tc>
      </w:tr>
      <w:tr w14:paraId="1EE5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5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943" w:type="dxa"/>
            <w:vAlign w:val="center"/>
          </w:tcPr>
          <w:p w14:paraId="1EE53F5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刘晓建</w:t>
            </w:r>
          </w:p>
        </w:tc>
        <w:tc>
          <w:tcPr>
            <w:tcW w:w="1580" w:type="dxa"/>
            <w:vAlign w:val="center"/>
          </w:tcPr>
          <w:p w14:paraId="1EE53F54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高级工程师</w:t>
            </w:r>
          </w:p>
        </w:tc>
        <w:tc>
          <w:tcPr>
            <w:tcW w:w="1985" w:type="dxa"/>
            <w:vAlign w:val="center"/>
          </w:tcPr>
          <w:p w14:paraId="1EE53F55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珠江水利委员会珠江水利科学研究院</w:t>
            </w:r>
          </w:p>
        </w:tc>
        <w:tc>
          <w:tcPr>
            <w:tcW w:w="4938" w:type="dxa"/>
            <w:vAlign w:val="center"/>
          </w:tcPr>
          <w:p w14:paraId="7F1C37FC">
            <w:pPr>
              <w:rPr>
                <w:sz w:val="22"/>
              </w:rPr>
            </w:pPr>
            <w:r>
              <w:rPr>
                <w:sz w:val="22"/>
              </w:rPr>
              <w:t>参与提出了粤港澳大湾区城市海堤高标准建设技术体系，参与开发了涵盖“堤前-堤身-堤后”的海堤消浪蓄排成套关键技术。</w:t>
            </w:r>
          </w:p>
          <w:p w14:paraId="77559487">
            <w:pP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对本项目成果创新点1和创新点2有突出贡献。</w:t>
            </w:r>
          </w:p>
        </w:tc>
      </w:tr>
      <w:tr w14:paraId="1EE5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5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943" w:type="dxa"/>
            <w:vAlign w:val="center"/>
          </w:tcPr>
          <w:p w14:paraId="1EE53F59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朱小伟</w:t>
            </w:r>
          </w:p>
        </w:tc>
        <w:tc>
          <w:tcPr>
            <w:tcW w:w="1580" w:type="dxa"/>
            <w:vAlign w:val="center"/>
          </w:tcPr>
          <w:p w14:paraId="1EE53F5A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工程师</w:t>
            </w:r>
          </w:p>
        </w:tc>
        <w:tc>
          <w:tcPr>
            <w:tcW w:w="1985" w:type="dxa"/>
            <w:vAlign w:val="center"/>
          </w:tcPr>
          <w:p w14:paraId="1EE53F5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珠江水利委员会珠江水利科学研究院</w:t>
            </w:r>
          </w:p>
        </w:tc>
        <w:tc>
          <w:tcPr>
            <w:tcW w:w="4938" w:type="dxa"/>
            <w:vAlign w:val="center"/>
          </w:tcPr>
          <w:p w14:paraId="654F5543">
            <w:pPr>
              <w:rPr>
                <w:sz w:val="22"/>
              </w:rPr>
            </w:pPr>
            <w:r>
              <w:rPr>
                <w:sz w:val="22"/>
              </w:rPr>
              <w:t>构建了粤港澳大湾区海堤安全评估法，揭示了海堤防潮风险加剧主因，研发了适用于堤前“前高后低”复合植物减灾空间配置新技术。</w:t>
            </w:r>
          </w:p>
          <w:p w14:paraId="168E6877">
            <w:pP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对本项目成果创新点1和创新点2有突出贡献。</w:t>
            </w:r>
          </w:p>
        </w:tc>
      </w:tr>
      <w:tr w14:paraId="1EE5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5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943" w:type="dxa"/>
            <w:vAlign w:val="center"/>
          </w:tcPr>
          <w:p w14:paraId="1EE53F5F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张鹏</w:t>
            </w:r>
          </w:p>
        </w:tc>
        <w:tc>
          <w:tcPr>
            <w:tcW w:w="1580" w:type="dxa"/>
            <w:vAlign w:val="center"/>
          </w:tcPr>
          <w:p w14:paraId="1EE53F60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高级工程师</w:t>
            </w:r>
          </w:p>
        </w:tc>
        <w:tc>
          <w:tcPr>
            <w:tcW w:w="1985" w:type="dxa"/>
            <w:vAlign w:val="center"/>
          </w:tcPr>
          <w:p w14:paraId="1EE53F6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广州珠科院工程勘察设计有限公司</w:t>
            </w:r>
          </w:p>
        </w:tc>
        <w:tc>
          <w:tcPr>
            <w:tcW w:w="4938" w:type="dxa"/>
            <w:vAlign w:val="center"/>
          </w:tcPr>
          <w:p w14:paraId="4E7E06AE">
            <w:pPr>
              <w:rPr>
                <w:sz w:val="22"/>
              </w:rPr>
            </w:pPr>
            <w:r>
              <w:rPr>
                <w:sz w:val="22"/>
              </w:rPr>
              <w:t>参与构建了粤港澳大湾区海堤安全评估法，揭示了海堤防潮风险加剧主因，提出了粤港澳大湾区城市海堤高标准建设技术体系，</w:t>
            </w:r>
          </w:p>
          <w:p w14:paraId="586E778F">
            <w:pPr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对本项目成果创新点1有突出贡献。</w:t>
            </w:r>
          </w:p>
        </w:tc>
      </w:tr>
      <w:tr w14:paraId="1EE5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6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943" w:type="dxa"/>
            <w:vAlign w:val="center"/>
          </w:tcPr>
          <w:p w14:paraId="1EE53F65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王强</w:t>
            </w:r>
          </w:p>
        </w:tc>
        <w:tc>
          <w:tcPr>
            <w:tcW w:w="1580" w:type="dxa"/>
            <w:vAlign w:val="center"/>
          </w:tcPr>
          <w:p w14:paraId="1EE53F66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工程师</w:t>
            </w:r>
          </w:p>
        </w:tc>
        <w:tc>
          <w:tcPr>
            <w:tcW w:w="1985" w:type="dxa"/>
            <w:vAlign w:val="center"/>
          </w:tcPr>
          <w:p w14:paraId="1EE53F6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珠江水利委员会珠江水利科学研究院</w:t>
            </w:r>
          </w:p>
        </w:tc>
        <w:tc>
          <w:tcPr>
            <w:tcW w:w="4938" w:type="dxa"/>
            <w:vAlign w:val="center"/>
          </w:tcPr>
          <w:p w14:paraId="3552619D">
            <w:pPr>
              <w:rPr>
                <w:sz w:val="22"/>
              </w:rPr>
            </w:pPr>
            <w:r>
              <w:rPr>
                <w:sz w:val="22"/>
              </w:rPr>
              <w:t>参与粤港澳大湾区海堤安全评估，提出了粤港澳大湾区城市海堤高标准建设技术体系，参与研发了适用于堤前“前高后低”复合植物减灾空间配置新技术。</w:t>
            </w:r>
          </w:p>
          <w:p w14:paraId="5C40CEF9">
            <w:pP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对本项目成果创新点1和创新点2有突出贡献。</w:t>
            </w:r>
          </w:p>
        </w:tc>
      </w:tr>
      <w:tr w14:paraId="1EE5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6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943" w:type="dxa"/>
            <w:vAlign w:val="center"/>
          </w:tcPr>
          <w:p w14:paraId="1EE53F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翁忠华</w:t>
            </w:r>
          </w:p>
        </w:tc>
        <w:tc>
          <w:tcPr>
            <w:tcW w:w="1580" w:type="dxa"/>
            <w:vAlign w:val="center"/>
          </w:tcPr>
          <w:p w14:paraId="1EE53F6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</w:rPr>
              <w:t>高级工程师</w:t>
            </w:r>
          </w:p>
        </w:tc>
        <w:tc>
          <w:tcPr>
            <w:tcW w:w="1985" w:type="dxa"/>
            <w:vAlign w:val="center"/>
          </w:tcPr>
          <w:p w14:paraId="1EE53F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</w:rPr>
              <w:t>珠江水利委员会珠江水利科学研究院</w:t>
            </w:r>
          </w:p>
        </w:tc>
        <w:tc>
          <w:tcPr>
            <w:tcW w:w="4938" w:type="dxa"/>
            <w:vAlign w:val="center"/>
          </w:tcPr>
          <w:p w14:paraId="2AEC5323">
            <w:pPr>
              <w:rPr>
                <w:sz w:val="22"/>
              </w:rPr>
            </w:pPr>
            <w:r>
              <w:rPr>
                <w:sz w:val="22"/>
              </w:rPr>
              <w:t>参与研发了适用于堤身的“逐级破碎”多级堤消浪设计新技术</w:t>
            </w:r>
            <w:r>
              <w:rPr>
                <w:rFonts w:hint="eastAsia"/>
                <w:sz w:val="22"/>
              </w:rPr>
              <w:t>。</w:t>
            </w:r>
          </w:p>
          <w:p w14:paraId="7A830BEC">
            <w:pP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</w:rPr>
              <w:t>对本项目成果创新点2有突出贡献。</w:t>
            </w:r>
          </w:p>
        </w:tc>
      </w:tr>
      <w:tr w14:paraId="1EE5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7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943" w:type="dxa"/>
            <w:vAlign w:val="center"/>
          </w:tcPr>
          <w:p w14:paraId="1EE53F7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陈伟秋</w:t>
            </w:r>
          </w:p>
        </w:tc>
        <w:tc>
          <w:tcPr>
            <w:tcW w:w="1580" w:type="dxa"/>
            <w:vAlign w:val="center"/>
          </w:tcPr>
          <w:p w14:paraId="1EE53F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研究员</w:t>
            </w:r>
          </w:p>
        </w:tc>
        <w:tc>
          <w:tcPr>
            <w:tcW w:w="1985" w:type="dxa"/>
            <w:vAlign w:val="center"/>
          </w:tcPr>
          <w:p w14:paraId="1EE53F7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河海大学</w:t>
            </w:r>
          </w:p>
        </w:tc>
        <w:tc>
          <w:tcPr>
            <w:tcW w:w="4938" w:type="dxa"/>
            <w:vAlign w:val="center"/>
          </w:tcPr>
          <w:p w14:paraId="7ED49285">
            <w:pPr>
              <w:rPr>
                <w:sz w:val="22"/>
              </w:rPr>
            </w:pPr>
            <w:r>
              <w:rPr>
                <w:sz w:val="22"/>
              </w:rPr>
              <w:t>参与</w:t>
            </w:r>
            <w:r>
              <w:rPr>
                <w:rFonts w:hint="eastAsia"/>
                <w:sz w:val="22"/>
              </w:rPr>
              <w:t>分析</w:t>
            </w:r>
            <w:r>
              <w:rPr>
                <w:sz w:val="22"/>
              </w:rPr>
              <w:t>了适用于直立堤身的贴面生态砖、适用于强浪区海堤护脚的生态鱼礁</w:t>
            </w:r>
            <w:r>
              <w:rPr>
                <w:rFonts w:hint="eastAsia"/>
                <w:sz w:val="22"/>
              </w:rPr>
              <w:t>等生态产品的消浪效能</w:t>
            </w:r>
            <w:r>
              <w:rPr>
                <w:sz w:val="22"/>
              </w:rPr>
              <w:t>。</w:t>
            </w:r>
          </w:p>
          <w:p w14:paraId="35F9692C">
            <w:pP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</w:rPr>
              <w:t>对本项目成果创新点3有突出贡献。</w:t>
            </w:r>
          </w:p>
        </w:tc>
      </w:tr>
      <w:tr w14:paraId="1EE5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7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943" w:type="dxa"/>
            <w:vAlign w:val="center"/>
          </w:tcPr>
          <w:p w14:paraId="1EE53F77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王其松</w:t>
            </w:r>
          </w:p>
        </w:tc>
        <w:tc>
          <w:tcPr>
            <w:tcW w:w="1580" w:type="dxa"/>
            <w:vAlign w:val="center"/>
          </w:tcPr>
          <w:p w14:paraId="1EE53F78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高级工程师</w:t>
            </w:r>
          </w:p>
        </w:tc>
        <w:tc>
          <w:tcPr>
            <w:tcW w:w="1985" w:type="dxa"/>
            <w:vAlign w:val="center"/>
          </w:tcPr>
          <w:p w14:paraId="1EE53F79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珠江水利委员会珠江水利科学研究院</w:t>
            </w:r>
          </w:p>
        </w:tc>
        <w:tc>
          <w:tcPr>
            <w:tcW w:w="4938" w:type="dxa"/>
            <w:vAlign w:val="center"/>
          </w:tcPr>
          <w:p w14:paraId="40546160">
            <w:pPr>
              <w:rPr>
                <w:sz w:val="22"/>
              </w:rPr>
            </w:pPr>
            <w:r>
              <w:rPr>
                <w:sz w:val="22"/>
              </w:rPr>
              <w:t>参与提出了粤港澳大湾区城市海堤高标准建设技术体系。</w:t>
            </w:r>
          </w:p>
          <w:p w14:paraId="1103AB3C">
            <w:pPr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对本项目成果创新点1和创新点2有突出贡献。</w:t>
            </w:r>
          </w:p>
        </w:tc>
      </w:tr>
      <w:tr w14:paraId="1EE5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7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943" w:type="dxa"/>
            <w:vAlign w:val="center"/>
          </w:tcPr>
          <w:p w14:paraId="1EE53F7D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王世俊</w:t>
            </w:r>
          </w:p>
        </w:tc>
        <w:tc>
          <w:tcPr>
            <w:tcW w:w="1580" w:type="dxa"/>
            <w:vAlign w:val="center"/>
          </w:tcPr>
          <w:p w14:paraId="1EE53F7E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正高级工程师</w:t>
            </w:r>
          </w:p>
        </w:tc>
        <w:tc>
          <w:tcPr>
            <w:tcW w:w="1985" w:type="dxa"/>
            <w:vAlign w:val="center"/>
          </w:tcPr>
          <w:p w14:paraId="1EE53F7F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珠江水利委员会珠江水利科学研究院</w:t>
            </w:r>
          </w:p>
        </w:tc>
        <w:tc>
          <w:tcPr>
            <w:tcW w:w="4938" w:type="dxa"/>
            <w:vAlign w:val="center"/>
          </w:tcPr>
          <w:p w14:paraId="525AF08D">
            <w:pPr>
              <w:rPr>
                <w:sz w:val="22"/>
              </w:rPr>
            </w:pPr>
            <w:r>
              <w:rPr>
                <w:sz w:val="22"/>
              </w:rPr>
              <w:t>参与研发了适用于直立堤身的贴面生态砖、适用于强浪区海堤护脚的生态鱼礁，并应用于香港东涌、铜锣湾等海堤生态化改造。</w:t>
            </w:r>
          </w:p>
          <w:p w14:paraId="237A6BAF">
            <w:pP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对本项目成果创新点3有突出贡献。</w:t>
            </w:r>
          </w:p>
        </w:tc>
      </w:tr>
      <w:tr w14:paraId="1EE5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943" w:type="dxa"/>
            <w:vAlign w:val="center"/>
          </w:tcPr>
          <w:p w14:paraId="1EE53F8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郭辉群</w:t>
            </w:r>
          </w:p>
        </w:tc>
        <w:tc>
          <w:tcPr>
            <w:tcW w:w="1580" w:type="dxa"/>
            <w:vAlign w:val="center"/>
          </w:tcPr>
          <w:p w14:paraId="1EE53F84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工程师</w:t>
            </w:r>
          </w:p>
        </w:tc>
        <w:tc>
          <w:tcPr>
            <w:tcW w:w="1985" w:type="dxa"/>
            <w:vAlign w:val="center"/>
          </w:tcPr>
          <w:p w14:paraId="1EE53F85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珠江水利委员会珠江水利科学研究院</w:t>
            </w:r>
          </w:p>
        </w:tc>
        <w:tc>
          <w:tcPr>
            <w:tcW w:w="4938" w:type="dxa"/>
            <w:vAlign w:val="center"/>
          </w:tcPr>
          <w:p w14:paraId="6BE105CF">
            <w:pPr>
              <w:rPr>
                <w:sz w:val="22"/>
              </w:rPr>
            </w:pPr>
            <w:r>
              <w:rPr>
                <w:sz w:val="22"/>
              </w:rPr>
              <w:t>参与提出了“浪潮分离”的城市海堤设计新理念，参与研发了适用于堤身的“逐级破碎”多级堤消浪设计新技术。</w:t>
            </w:r>
          </w:p>
          <w:p w14:paraId="5B34727F">
            <w:pPr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对本项目成果创新点1和创新点2有突出贡献。</w:t>
            </w:r>
          </w:p>
        </w:tc>
      </w:tr>
      <w:tr w14:paraId="1EE5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8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943" w:type="dxa"/>
            <w:vAlign w:val="center"/>
          </w:tcPr>
          <w:p w14:paraId="1EE53F89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刘琴琴</w:t>
            </w:r>
          </w:p>
        </w:tc>
        <w:tc>
          <w:tcPr>
            <w:tcW w:w="1580" w:type="dxa"/>
            <w:vAlign w:val="center"/>
          </w:tcPr>
          <w:p w14:paraId="1EE53F8A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助理工程师</w:t>
            </w:r>
          </w:p>
        </w:tc>
        <w:tc>
          <w:tcPr>
            <w:tcW w:w="1985" w:type="dxa"/>
            <w:vAlign w:val="center"/>
          </w:tcPr>
          <w:p w14:paraId="1EE53F8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珠江水利委员会珠江水利科学研究院</w:t>
            </w:r>
          </w:p>
        </w:tc>
        <w:tc>
          <w:tcPr>
            <w:tcW w:w="4938" w:type="dxa"/>
            <w:vAlign w:val="center"/>
          </w:tcPr>
          <w:p w14:paraId="1998E347">
            <w:pPr>
              <w:rPr>
                <w:sz w:val="22"/>
              </w:rPr>
            </w:pPr>
            <w:r>
              <w:rPr>
                <w:sz w:val="22"/>
              </w:rPr>
              <w:t>参与研发了适用于堤前“前高后低”复合植物减灾空间配置新技术。</w:t>
            </w:r>
          </w:p>
          <w:p w14:paraId="7C9580F3">
            <w:pPr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对本项目成果创新点1和创新点2有突出贡献。</w:t>
            </w:r>
          </w:p>
        </w:tc>
      </w:tr>
      <w:tr w14:paraId="1EE5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8E">
            <w:pPr>
              <w:jc w:val="center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943" w:type="dxa"/>
            <w:vAlign w:val="center"/>
          </w:tcPr>
          <w:p w14:paraId="1EE53F8F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岳鸿禄</w:t>
            </w:r>
          </w:p>
        </w:tc>
        <w:tc>
          <w:tcPr>
            <w:tcW w:w="1580" w:type="dxa"/>
            <w:vAlign w:val="center"/>
          </w:tcPr>
          <w:p w14:paraId="1EE53F90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助理工程师</w:t>
            </w:r>
          </w:p>
        </w:tc>
        <w:tc>
          <w:tcPr>
            <w:tcW w:w="1985" w:type="dxa"/>
            <w:vAlign w:val="center"/>
          </w:tcPr>
          <w:p w14:paraId="1EE53F9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珠江水利委员会珠江水利科学研究院</w:t>
            </w:r>
          </w:p>
        </w:tc>
        <w:tc>
          <w:tcPr>
            <w:tcW w:w="4938" w:type="dxa"/>
            <w:vAlign w:val="center"/>
          </w:tcPr>
          <w:p w14:paraId="419613A4">
            <w:pPr>
              <w:rPr>
                <w:sz w:val="22"/>
              </w:rPr>
            </w:pPr>
            <w:r>
              <w:rPr>
                <w:sz w:val="22"/>
              </w:rPr>
              <w:t>参与研发了适用于直立堤身的贴面生态砖产品。</w:t>
            </w:r>
          </w:p>
          <w:p w14:paraId="76C75707">
            <w:pPr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对本项目成果创新点3有突出贡献。</w:t>
            </w:r>
          </w:p>
        </w:tc>
      </w:tr>
      <w:tr w14:paraId="1EE5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94">
            <w:pPr>
              <w:jc w:val="center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943" w:type="dxa"/>
            <w:vAlign w:val="center"/>
          </w:tcPr>
          <w:p w14:paraId="1EE53F95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邓忠杰</w:t>
            </w:r>
          </w:p>
        </w:tc>
        <w:tc>
          <w:tcPr>
            <w:tcW w:w="1580" w:type="dxa"/>
            <w:vAlign w:val="center"/>
          </w:tcPr>
          <w:p w14:paraId="1EE53F96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无</w:t>
            </w:r>
          </w:p>
        </w:tc>
        <w:tc>
          <w:tcPr>
            <w:tcW w:w="1985" w:type="dxa"/>
            <w:vAlign w:val="center"/>
          </w:tcPr>
          <w:p w14:paraId="1EE53F9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珠江水利委员会珠江水利科学研究院</w:t>
            </w:r>
          </w:p>
        </w:tc>
        <w:tc>
          <w:tcPr>
            <w:tcW w:w="4938" w:type="dxa"/>
            <w:vAlign w:val="center"/>
          </w:tcPr>
          <w:p w14:paraId="56D4999C">
            <w:pPr>
              <w:rPr>
                <w:sz w:val="22"/>
              </w:rPr>
            </w:pPr>
            <w:r>
              <w:rPr>
                <w:sz w:val="22"/>
              </w:rPr>
              <w:t>参与研发了适用于强浪区海堤护脚的生态鱼礁产品。</w:t>
            </w:r>
          </w:p>
          <w:p w14:paraId="1B324281">
            <w:pPr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2"/>
              </w:rPr>
              <w:t>对本项目成果创新点3有突出贡献。</w:t>
            </w:r>
          </w:p>
        </w:tc>
      </w:tr>
    </w:tbl>
    <w:p w14:paraId="6310ABC5"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 w14:paraId="1EE53FA1"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1EE53FA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ZiZTU4ZDRhMTcyOWMyYzYwNGZiYTE1MzQyMWU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24E3F"/>
    <w:rsid w:val="001626C4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522E7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66C5342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2F141ECB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5881539"/>
    <w:rsid w:val="486E6651"/>
    <w:rsid w:val="4FF355E3"/>
    <w:rsid w:val="51AB2EB2"/>
    <w:rsid w:val="594841CA"/>
    <w:rsid w:val="5A9F1C54"/>
    <w:rsid w:val="5AB1560C"/>
    <w:rsid w:val="5B5A4039"/>
    <w:rsid w:val="5CAE341B"/>
    <w:rsid w:val="5F3B07AE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red12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1986</Words>
  <Characters>2030</Characters>
  <Lines>3</Lines>
  <Paragraphs>1</Paragraphs>
  <TotalTime>7</TotalTime>
  <ScaleCrop>false</ScaleCrop>
  <LinksUpToDate>false</LinksUpToDate>
  <CharactersWithSpaces>2108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2024-08-13T08:32:43Z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EF46CA9BA2624A7BA76515FDE88CD42A_13</vt:lpwstr>
  </property>
</Properties>
</file>