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《河湖库泥沙资源利用技术规范》《黄河泥沙改良盐碱地技术规程》《水库泥沙淤积及影响评估技术规范》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（征求意见稿）征求意见有关单位及专家</w:t>
      </w: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10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中国水利学会各省级学会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水利部水利水电规划设计总院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南京水利水电科学研究院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长江水利委员会长江科学院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珠江水利委员会珠江水利科学研究院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中国电建集团西北勘测设计研究院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水利部小浪底水利枢纽管理中心</w:t>
            </w:r>
          </w:p>
        </w:tc>
      </w:tr>
    </w:tbl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刘群昌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南京水利水电科学研究院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韦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长江水利委员会长江科学院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杨文俊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黄河水利委员会科技委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翟家瑞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韦直林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中国地质大学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张以河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清华大学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傅旭东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中国矿业大学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胡振琪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山东大学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刘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西安理工大学</w:t>
            </w:r>
          </w:p>
        </w:tc>
        <w:tc>
          <w:tcPr>
            <w:tcW w:w="1405" w:type="dxa"/>
          </w:tcPr>
          <w:p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李</w:t>
            </w: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鹏</w:t>
            </w:r>
          </w:p>
        </w:tc>
      </w:tr>
    </w:tbl>
    <w:p>
      <w:pPr>
        <w:spacing w:line="360" w:lineRule="auto"/>
      </w:pPr>
    </w:p>
    <w:p>
      <w:pPr>
        <w:spacing w:line="560" w:lineRule="exact"/>
        <w:jc w:val="center"/>
      </w:pPr>
    </w:p>
    <w:p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433DE"/>
    <w:rsid w:val="00046D75"/>
    <w:rsid w:val="00095032"/>
    <w:rsid w:val="0015469D"/>
    <w:rsid w:val="00171ADE"/>
    <w:rsid w:val="001B296A"/>
    <w:rsid w:val="00226153"/>
    <w:rsid w:val="00236398"/>
    <w:rsid w:val="00243ADA"/>
    <w:rsid w:val="00283043"/>
    <w:rsid w:val="003206D0"/>
    <w:rsid w:val="00425E52"/>
    <w:rsid w:val="004261D5"/>
    <w:rsid w:val="004B45E0"/>
    <w:rsid w:val="0050570A"/>
    <w:rsid w:val="005C4771"/>
    <w:rsid w:val="005C7A1F"/>
    <w:rsid w:val="005D0A2E"/>
    <w:rsid w:val="006026A2"/>
    <w:rsid w:val="00686BC4"/>
    <w:rsid w:val="00722CD2"/>
    <w:rsid w:val="00755B86"/>
    <w:rsid w:val="007C6201"/>
    <w:rsid w:val="007F7F63"/>
    <w:rsid w:val="008267D9"/>
    <w:rsid w:val="00851F07"/>
    <w:rsid w:val="009564AE"/>
    <w:rsid w:val="009E236B"/>
    <w:rsid w:val="009F102E"/>
    <w:rsid w:val="009F2578"/>
    <w:rsid w:val="00A747A2"/>
    <w:rsid w:val="00A76FDB"/>
    <w:rsid w:val="00A775BB"/>
    <w:rsid w:val="00AA5F28"/>
    <w:rsid w:val="00AD19B4"/>
    <w:rsid w:val="00B04183"/>
    <w:rsid w:val="00B34EF8"/>
    <w:rsid w:val="00B548B4"/>
    <w:rsid w:val="00BA4084"/>
    <w:rsid w:val="00BD16AB"/>
    <w:rsid w:val="00BD3B0C"/>
    <w:rsid w:val="00D47007"/>
    <w:rsid w:val="00D518A5"/>
    <w:rsid w:val="00DA314D"/>
    <w:rsid w:val="00DA4196"/>
    <w:rsid w:val="00DF2768"/>
    <w:rsid w:val="00E263C5"/>
    <w:rsid w:val="00E61985"/>
    <w:rsid w:val="00E83D34"/>
    <w:rsid w:val="00EA4372"/>
    <w:rsid w:val="00EC1C72"/>
    <w:rsid w:val="00EE0501"/>
    <w:rsid w:val="00F91C9D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8633C7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字符"/>
    <w:basedOn w:val="11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330</Words>
  <Characters>331</Characters>
  <Lines>2</Lines>
  <Paragraphs>1</Paragraphs>
  <TotalTime>18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2023-06-28T02:40:00Z</dcterms:created>
  <dc:creator>消逝的黄昏</dc:creator>
  <cp:lastModifiedBy>赵晖</cp:lastModifiedBy>
  <cp:lastPrinted>2022-06-28T05:58:00Z</cp:lastPrinted>
  <dcterms:modified xsi:type="dcterms:W3CDTF">2023-07-07T02:59:06Z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