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5BA" w:rsidRPr="00512882" w:rsidRDefault="00A505BA" w:rsidP="00A505BA">
      <w:pPr>
        <w:ind w:firstLineChars="200" w:firstLine="640"/>
        <w:rPr>
          <w:rFonts w:eastAsia="黑体"/>
          <w:sz w:val="32"/>
          <w:szCs w:val="32"/>
        </w:rPr>
      </w:pPr>
      <w:r w:rsidRPr="00512882">
        <w:rPr>
          <w:rFonts w:eastAsia="黑体"/>
          <w:sz w:val="32"/>
          <w:szCs w:val="32"/>
        </w:rPr>
        <w:t>附件</w:t>
      </w:r>
      <w:r w:rsidRPr="00512882">
        <w:rPr>
          <w:rFonts w:eastAsia="黑体"/>
          <w:sz w:val="32"/>
          <w:szCs w:val="32"/>
        </w:rPr>
        <w:t>1</w:t>
      </w:r>
    </w:p>
    <w:p w:rsidR="00A505BA" w:rsidRPr="00512882" w:rsidRDefault="00A505BA" w:rsidP="00A505BA">
      <w:pPr>
        <w:jc w:val="center"/>
        <w:rPr>
          <w:rFonts w:eastAsia="黑体"/>
          <w:bCs/>
          <w:sz w:val="32"/>
          <w:szCs w:val="32"/>
        </w:rPr>
      </w:pPr>
      <w:r w:rsidRPr="00512882">
        <w:rPr>
          <w:rFonts w:eastAsia="黑体"/>
          <w:bCs/>
          <w:sz w:val="32"/>
          <w:szCs w:val="32"/>
        </w:rPr>
        <w:t>调查问卷</w:t>
      </w:r>
      <w:bookmarkStart w:id="0" w:name="_GoBack"/>
      <w:bookmarkEnd w:id="0"/>
    </w:p>
    <w:p w:rsidR="00A505BA" w:rsidRPr="00512882" w:rsidRDefault="00A505BA" w:rsidP="00A505BA">
      <w:pPr>
        <w:rPr>
          <w:rFonts w:eastAsia="仿宋"/>
          <w:sz w:val="32"/>
          <w:szCs w:val="32"/>
        </w:rPr>
      </w:pPr>
    </w:p>
    <w:p w:rsidR="00A505BA" w:rsidRPr="00512882" w:rsidRDefault="00A505BA" w:rsidP="00A505BA">
      <w:pPr>
        <w:ind w:firstLineChars="200" w:firstLine="640"/>
        <w:rPr>
          <w:rFonts w:eastAsia="黑体"/>
          <w:sz w:val="32"/>
          <w:szCs w:val="32"/>
        </w:rPr>
      </w:pPr>
      <w:r w:rsidRPr="00512882">
        <w:rPr>
          <w:rFonts w:eastAsia="黑体"/>
          <w:sz w:val="32"/>
          <w:szCs w:val="32"/>
        </w:rPr>
        <w:t>一、受访单位基本情况</w:t>
      </w:r>
    </w:p>
    <w:p w:rsidR="00A505BA" w:rsidRPr="00512882" w:rsidRDefault="00A505BA" w:rsidP="00A505BA">
      <w:pPr>
        <w:ind w:firstLineChars="200" w:firstLine="640"/>
        <w:rPr>
          <w:rFonts w:eastAsia="楷体_GB2312"/>
          <w:sz w:val="32"/>
          <w:szCs w:val="32"/>
        </w:rPr>
      </w:pPr>
      <w:r w:rsidRPr="00512882">
        <w:rPr>
          <w:rFonts w:eastAsia="楷体_GB2312"/>
          <w:sz w:val="32"/>
          <w:szCs w:val="32"/>
        </w:rPr>
        <w:t>（一）单位类型</w:t>
      </w:r>
    </w:p>
    <w:tbl>
      <w:tblPr>
        <w:tblStyle w:val="a7"/>
        <w:tblW w:w="5000" w:type="pct"/>
        <w:jc w:val="center"/>
        <w:tblLook w:val="04A0" w:firstRow="1" w:lastRow="0" w:firstColumn="1" w:lastColumn="0" w:noHBand="0" w:noVBand="1"/>
      </w:tblPr>
      <w:tblGrid>
        <w:gridCol w:w="2072"/>
        <w:gridCol w:w="2074"/>
        <w:gridCol w:w="2074"/>
        <w:gridCol w:w="2076"/>
      </w:tblGrid>
      <w:tr w:rsidR="00A505BA" w:rsidRPr="00512882" w:rsidTr="00D5404A">
        <w:trPr>
          <w:trHeight w:val="567"/>
          <w:jc w:val="center"/>
        </w:trPr>
        <w:tc>
          <w:tcPr>
            <w:tcW w:w="1249" w:type="pct"/>
            <w:vAlign w:val="center"/>
          </w:tcPr>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单位名称</w:t>
            </w:r>
          </w:p>
        </w:tc>
        <w:tc>
          <w:tcPr>
            <w:tcW w:w="3751" w:type="pct"/>
            <w:gridSpan w:val="3"/>
            <w:vAlign w:val="center"/>
          </w:tcPr>
          <w:p w:rsidR="00A505BA" w:rsidRPr="00512882" w:rsidRDefault="00A505BA" w:rsidP="00D5404A">
            <w:pPr>
              <w:adjustRightInd w:val="0"/>
              <w:snapToGrid w:val="0"/>
              <w:spacing w:line="440" w:lineRule="exact"/>
              <w:jc w:val="center"/>
              <w:rPr>
                <w:rFonts w:eastAsia="仿宋_GB2312"/>
                <w:sz w:val="28"/>
                <w:szCs w:val="28"/>
              </w:rPr>
            </w:pPr>
          </w:p>
        </w:tc>
      </w:tr>
      <w:tr w:rsidR="00A505BA" w:rsidRPr="00512882" w:rsidTr="00D5404A">
        <w:trPr>
          <w:trHeight w:val="567"/>
          <w:jc w:val="center"/>
        </w:trPr>
        <w:tc>
          <w:tcPr>
            <w:tcW w:w="1249" w:type="pct"/>
            <w:vAlign w:val="center"/>
          </w:tcPr>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单位地址</w:t>
            </w:r>
          </w:p>
        </w:tc>
        <w:tc>
          <w:tcPr>
            <w:tcW w:w="3751" w:type="pct"/>
            <w:gridSpan w:val="3"/>
            <w:vAlign w:val="center"/>
          </w:tcPr>
          <w:p w:rsidR="00A505BA" w:rsidRPr="00512882" w:rsidRDefault="00A505BA" w:rsidP="00D5404A">
            <w:pPr>
              <w:adjustRightInd w:val="0"/>
              <w:snapToGrid w:val="0"/>
              <w:spacing w:line="440" w:lineRule="exact"/>
              <w:jc w:val="center"/>
              <w:rPr>
                <w:rFonts w:eastAsia="仿宋_GB2312"/>
                <w:sz w:val="28"/>
                <w:szCs w:val="28"/>
              </w:rPr>
            </w:pPr>
          </w:p>
        </w:tc>
      </w:tr>
      <w:tr w:rsidR="00A505BA" w:rsidRPr="00512882" w:rsidTr="00D5404A">
        <w:trPr>
          <w:trHeight w:val="567"/>
          <w:jc w:val="center"/>
        </w:trPr>
        <w:tc>
          <w:tcPr>
            <w:tcW w:w="1249" w:type="pct"/>
            <w:vAlign w:val="center"/>
          </w:tcPr>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联系人及电话</w:t>
            </w:r>
          </w:p>
        </w:tc>
        <w:tc>
          <w:tcPr>
            <w:tcW w:w="3751" w:type="pct"/>
            <w:gridSpan w:val="3"/>
            <w:vAlign w:val="center"/>
          </w:tcPr>
          <w:p w:rsidR="00A505BA" w:rsidRPr="00512882" w:rsidRDefault="00A505BA" w:rsidP="00D5404A">
            <w:pPr>
              <w:adjustRightInd w:val="0"/>
              <w:snapToGrid w:val="0"/>
              <w:spacing w:line="440" w:lineRule="exact"/>
              <w:jc w:val="center"/>
              <w:rPr>
                <w:rFonts w:eastAsia="仿宋_GB2312"/>
                <w:sz w:val="28"/>
                <w:szCs w:val="28"/>
              </w:rPr>
            </w:pPr>
          </w:p>
        </w:tc>
      </w:tr>
      <w:tr w:rsidR="00A505BA" w:rsidRPr="00512882" w:rsidTr="00D5404A">
        <w:trPr>
          <w:trHeight w:val="567"/>
          <w:jc w:val="center"/>
        </w:trPr>
        <w:tc>
          <w:tcPr>
            <w:tcW w:w="2499" w:type="pct"/>
            <w:gridSpan w:val="2"/>
            <w:vAlign w:val="center"/>
          </w:tcPr>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类型</w:t>
            </w:r>
          </w:p>
        </w:tc>
        <w:tc>
          <w:tcPr>
            <w:tcW w:w="2501" w:type="pct"/>
            <w:gridSpan w:val="2"/>
            <w:vAlign w:val="center"/>
          </w:tcPr>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类型</w:t>
            </w:r>
          </w:p>
        </w:tc>
      </w:tr>
      <w:tr w:rsidR="00A505BA" w:rsidRPr="00512882" w:rsidTr="00D5404A">
        <w:trPr>
          <w:trHeight w:val="567"/>
          <w:jc w:val="center"/>
        </w:trPr>
        <w:tc>
          <w:tcPr>
            <w:tcW w:w="1249" w:type="pct"/>
            <w:vAlign w:val="center"/>
          </w:tcPr>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生产型企业</w:t>
            </w:r>
          </w:p>
        </w:tc>
        <w:tc>
          <w:tcPr>
            <w:tcW w:w="1250" w:type="pct"/>
            <w:vAlign w:val="center"/>
          </w:tcPr>
          <w:p w:rsidR="00A505BA" w:rsidRPr="00512882" w:rsidRDefault="00A505BA" w:rsidP="00D5404A">
            <w:pPr>
              <w:adjustRightInd w:val="0"/>
              <w:snapToGrid w:val="0"/>
              <w:spacing w:line="440" w:lineRule="exact"/>
              <w:jc w:val="center"/>
              <w:rPr>
                <w:rFonts w:eastAsia="仿宋_GB2312"/>
                <w:sz w:val="28"/>
                <w:szCs w:val="28"/>
              </w:rPr>
            </w:pPr>
          </w:p>
        </w:tc>
        <w:tc>
          <w:tcPr>
            <w:tcW w:w="1250" w:type="pct"/>
            <w:vAlign w:val="center"/>
          </w:tcPr>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规划设计单位</w:t>
            </w:r>
          </w:p>
        </w:tc>
        <w:tc>
          <w:tcPr>
            <w:tcW w:w="1251" w:type="pct"/>
            <w:vAlign w:val="center"/>
          </w:tcPr>
          <w:p w:rsidR="00A505BA" w:rsidRPr="00512882" w:rsidRDefault="00A505BA" w:rsidP="00D5404A">
            <w:pPr>
              <w:adjustRightInd w:val="0"/>
              <w:snapToGrid w:val="0"/>
              <w:spacing w:line="440" w:lineRule="exact"/>
              <w:jc w:val="center"/>
              <w:rPr>
                <w:rFonts w:eastAsia="仿宋_GB2312"/>
                <w:sz w:val="28"/>
                <w:szCs w:val="28"/>
              </w:rPr>
            </w:pPr>
          </w:p>
        </w:tc>
      </w:tr>
      <w:tr w:rsidR="00A505BA" w:rsidRPr="00512882" w:rsidTr="00D5404A">
        <w:trPr>
          <w:trHeight w:val="567"/>
          <w:jc w:val="center"/>
        </w:trPr>
        <w:tc>
          <w:tcPr>
            <w:tcW w:w="1249" w:type="pct"/>
            <w:vAlign w:val="center"/>
          </w:tcPr>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集成型企业</w:t>
            </w:r>
          </w:p>
        </w:tc>
        <w:tc>
          <w:tcPr>
            <w:tcW w:w="1250" w:type="pct"/>
            <w:vAlign w:val="center"/>
          </w:tcPr>
          <w:p w:rsidR="00A505BA" w:rsidRPr="00512882" w:rsidRDefault="00A505BA" w:rsidP="00D5404A">
            <w:pPr>
              <w:adjustRightInd w:val="0"/>
              <w:snapToGrid w:val="0"/>
              <w:spacing w:line="440" w:lineRule="exact"/>
              <w:jc w:val="center"/>
              <w:rPr>
                <w:rFonts w:eastAsia="仿宋_GB2312"/>
                <w:sz w:val="28"/>
                <w:szCs w:val="28"/>
              </w:rPr>
            </w:pPr>
          </w:p>
        </w:tc>
        <w:tc>
          <w:tcPr>
            <w:tcW w:w="1250" w:type="pct"/>
            <w:vAlign w:val="center"/>
          </w:tcPr>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科研院所</w:t>
            </w:r>
          </w:p>
        </w:tc>
        <w:tc>
          <w:tcPr>
            <w:tcW w:w="1251" w:type="pct"/>
            <w:vAlign w:val="center"/>
          </w:tcPr>
          <w:p w:rsidR="00A505BA" w:rsidRPr="00512882" w:rsidRDefault="00A505BA" w:rsidP="00D5404A">
            <w:pPr>
              <w:adjustRightInd w:val="0"/>
              <w:snapToGrid w:val="0"/>
              <w:spacing w:line="440" w:lineRule="exact"/>
              <w:jc w:val="center"/>
              <w:rPr>
                <w:rFonts w:eastAsia="仿宋_GB2312"/>
                <w:sz w:val="28"/>
                <w:szCs w:val="28"/>
              </w:rPr>
            </w:pPr>
          </w:p>
        </w:tc>
      </w:tr>
      <w:tr w:rsidR="00A505BA" w:rsidRPr="00512882" w:rsidTr="00D5404A">
        <w:trPr>
          <w:trHeight w:val="567"/>
          <w:jc w:val="center"/>
        </w:trPr>
        <w:tc>
          <w:tcPr>
            <w:tcW w:w="1249" w:type="pct"/>
            <w:vAlign w:val="center"/>
          </w:tcPr>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事业单位</w:t>
            </w:r>
          </w:p>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（行政管理）</w:t>
            </w:r>
          </w:p>
        </w:tc>
        <w:tc>
          <w:tcPr>
            <w:tcW w:w="1250" w:type="pct"/>
            <w:vAlign w:val="center"/>
          </w:tcPr>
          <w:p w:rsidR="00A505BA" w:rsidRPr="00512882" w:rsidRDefault="00A505BA" w:rsidP="00D5404A">
            <w:pPr>
              <w:adjustRightInd w:val="0"/>
              <w:snapToGrid w:val="0"/>
              <w:spacing w:line="440" w:lineRule="exact"/>
              <w:jc w:val="center"/>
              <w:rPr>
                <w:rFonts w:eastAsia="仿宋_GB2312"/>
                <w:sz w:val="28"/>
                <w:szCs w:val="28"/>
              </w:rPr>
            </w:pPr>
          </w:p>
        </w:tc>
        <w:tc>
          <w:tcPr>
            <w:tcW w:w="1250" w:type="pct"/>
            <w:vAlign w:val="center"/>
          </w:tcPr>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高等院校</w:t>
            </w:r>
          </w:p>
        </w:tc>
        <w:tc>
          <w:tcPr>
            <w:tcW w:w="1251" w:type="pct"/>
            <w:vAlign w:val="center"/>
          </w:tcPr>
          <w:p w:rsidR="00A505BA" w:rsidRPr="00512882" w:rsidRDefault="00A505BA" w:rsidP="00D5404A">
            <w:pPr>
              <w:adjustRightInd w:val="0"/>
              <w:snapToGrid w:val="0"/>
              <w:spacing w:line="440" w:lineRule="exact"/>
              <w:jc w:val="center"/>
              <w:rPr>
                <w:rFonts w:eastAsia="仿宋_GB2312"/>
                <w:sz w:val="28"/>
                <w:szCs w:val="28"/>
              </w:rPr>
            </w:pPr>
          </w:p>
        </w:tc>
      </w:tr>
      <w:tr w:rsidR="00A505BA" w:rsidRPr="00512882" w:rsidTr="00D5404A">
        <w:trPr>
          <w:trHeight w:val="567"/>
          <w:jc w:val="center"/>
        </w:trPr>
        <w:tc>
          <w:tcPr>
            <w:tcW w:w="1249" w:type="pct"/>
            <w:vAlign w:val="center"/>
          </w:tcPr>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事业单位</w:t>
            </w:r>
          </w:p>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（用户）</w:t>
            </w:r>
          </w:p>
        </w:tc>
        <w:tc>
          <w:tcPr>
            <w:tcW w:w="1250" w:type="pct"/>
            <w:vAlign w:val="center"/>
          </w:tcPr>
          <w:p w:rsidR="00A505BA" w:rsidRPr="00512882" w:rsidRDefault="00A505BA" w:rsidP="00D5404A">
            <w:pPr>
              <w:adjustRightInd w:val="0"/>
              <w:snapToGrid w:val="0"/>
              <w:spacing w:line="440" w:lineRule="exact"/>
              <w:jc w:val="center"/>
              <w:rPr>
                <w:rFonts w:eastAsia="仿宋_GB2312"/>
                <w:sz w:val="28"/>
                <w:szCs w:val="28"/>
              </w:rPr>
            </w:pPr>
          </w:p>
        </w:tc>
        <w:tc>
          <w:tcPr>
            <w:tcW w:w="1250" w:type="pct"/>
            <w:vAlign w:val="center"/>
          </w:tcPr>
          <w:p w:rsidR="00A505BA" w:rsidRPr="00512882" w:rsidRDefault="00A505BA" w:rsidP="00D5404A">
            <w:pPr>
              <w:adjustRightInd w:val="0"/>
              <w:snapToGrid w:val="0"/>
              <w:spacing w:line="440" w:lineRule="exact"/>
              <w:jc w:val="center"/>
              <w:rPr>
                <w:rFonts w:eastAsia="仿宋_GB2312"/>
                <w:sz w:val="28"/>
                <w:szCs w:val="28"/>
              </w:rPr>
            </w:pPr>
            <w:r w:rsidRPr="00512882">
              <w:rPr>
                <w:rFonts w:eastAsia="仿宋_GB2312"/>
                <w:sz w:val="28"/>
                <w:szCs w:val="28"/>
              </w:rPr>
              <w:t>社会团体</w:t>
            </w:r>
          </w:p>
        </w:tc>
        <w:tc>
          <w:tcPr>
            <w:tcW w:w="1251" w:type="pct"/>
            <w:vAlign w:val="center"/>
          </w:tcPr>
          <w:p w:rsidR="00A505BA" w:rsidRPr="00512882" w:rsidRDefault="00A505BA" w:rsidP="00D5404A">
            <w:pPr>
              <w:adjustRightInd w:val="0"/>
              <w:snapToGrid w:val="0"/>
              <w:spacing w:line="440" w:lineRule="exact"/>
              <w:jc w:val="center"/>
              <w:rPr>
                <w:rFonts w:eastAsia="仿宋_GB2312"/>
                <w:sz w:val="28"/>
                <w:szCs w:val="28"/>
              </w:rPr>
            </w:pPr>
          </w:p>
        </w:tc>
      </w:tr>
    </w:tbl>
    <w:p w:rsidR="00A505BA" w:rsidRPr="00512882" w:rsidRDefault="00A505BA" w:rsidP="00A505BA">
      <w:pPr>
        <w:ind w:firstLineChars="200" w:firstLine="560"/>
        <w:rPr>
          <w:rFonts w:eastAsia="仿宋_GB2312"/>
          <w:sz w:val="28"/>
          <w:szCs w:val="28"/>
        </w:rPr>
      </w:pPr>
      <w:r w:rsidRPr="00512882">
        <w:rPr>
          <w:rFonts w:eastAsia="仿宋_GB2312"/>
          <w:sz w:val="28"/>
          <w:szCs w:val="28"/>
        </w:rPr>
        <w:t>注：在空白处打</w:t>
      </w:r>
      <w:r w:rsidRPr="00512882">
        <w:rPr>
          <w:rFonts w:eastAsia="仿宋_GB2312"/>
          <w:sz w:val="28"/>
          <w:szCs w:val="28"/>
        </w:rPr>
        <w:t>“√”</w:t>
      </w:r>
      <w:r w:rsidRPr="00512882">
        <w:rPr>
          <w:rFonts w:eastAsia="仿宋_GB2312"/>
          <w:sz w:val="28"/>
          <w:szCs w:val="28"/>
        </w:rPr>
        <w:t>。</w:t>
      </w:r>
    </w:p>
    <w:p w:rsidR="00A505BA" w:rsidRPr="00512882" w:rsidRDefault="00A505BA" w:rsidP="00A505BA">
      <w:pPr>
        <w:ind w:firstLineChars="200" w:firstLine="640"/>
        <w:rPr>
          <w:rFonts w:eastAsia="楷体_GB2312"/>
          <w:sz w:val="32"/>
          <w:szCs w:val="32"/>
        </w:rPr>
      </w:pPr>
      <w:r w:rsidRPr="00512882">
        <w:rPr>
          <w:rFonts w:eastAsia="楷体_GB2312"/>
          <w:sz w:val="32"/>
          <w:szCs w:val="32"/>
        </w:rPr>
        <w:t>（二）单位规模</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在不影响企业保密信息的前提下，请填写表中内容。</w:t>
      </w:r>
    </w:p>
    <w:tbl>
      <w:tblPr>
        <w:tblStyle w:val="a7"/>
        <w:tblW w:w="0" w:type="auto"/>
        <w:jc w:val="center"/>
        <w:tblLook w:val="04A0" w:firstRow="1" w:lastRow="0" w:firstColumn="1" w:lastColumn="0" w:noHBand="0" w:noVBand="1"/>
      </w:tblPr>
      <w:tblGrid>
        <w:gridCol w:w="2181"/>
        <w:gridCol w:w="6115"/>
      </w:tblGrid>
      <w:tr w:rsidR="00A505BA" w:rsidRPr="00512882" w:rsidTr="00D5404A">
        <w:trPr>
          <w:trHeight w:val="567"/>
          <w:jc w:val="center"/>
        </w:trPr>
        <w:tc>
          <w:tcPr>
            <w:tcW w:w="2235" w:type="dxa"/>
            <w:vAlign w:val="center"/>
          </w:tcPr>
          <w:p w:rsidR="00A505BA" w:rsidRPr="00512882" w:rsidRDefault="00A505BA" w:rsidP="00D5404A">
            <w:pPr>
              <w:jc w:val="center"/>
              <w:rPr>
                <w:rFonts w:eastAsia="仿宋_GB2312"/>
                <w:sz w:val="28"/>
                <w:szCs w:val="28"/>
              </w:rPr>
            </w:pPr>
            <w:r w:rsidRPr="00512882">
              <w:rPr>
                <w:rFonts w:eastAsia="仿宋_GB2312"/>
                <w:sz w:val="28"/>
                <w:szCs w:val="28"/>
              </w:rPr>
              <w:t>注册资金</w:t>
            </w:r>
          </w:p>
        </w:tc>
        <w:tc>
          <w:tcPr>
            <w:tcW w:w="6287" w:type="dxa"/>
          </w:tcPr>
          <w:p w:rsidR="00A505BA" w:rsidRPr="00512882" w:rsidRDefault="00A505BA" w:rsidP="00D5404A">
            <w:pPr>
              <w:rPr>
                <w:rFonts w:eastAsia="仿宋_GB2312"/>
                <w:sz w:val="28"/>
                <w:szCs w:val="28"/>
              </w:rPr>
            </w:pPr>
            <w:r w:rsidRPr="00512882">
              <w:rPr>
                <w:rFonts w:eastAsia="仿宋_GB2312"/>
                <w:sz w:val="28"/>
                <w:szCs w:val="28"/>
              </w:rPr>
              <w:t xml:space="preserve">               </w:t>
            </w:r>
            <w:r w:rsidRPr="00512882">
              <w:rPr>
                <w:rFonts w:eastAsia="仿宋_GB2312"/>
                <w:sz w:val="28"/>
                <w:szCs w:val="28"/>
              </w:rPr>
              <w:t>万元</w:t>
            </w:r>
          </w:p>
        </w:tc>
      </w:tr>
      <w:tr w:rsidR="00A505BA" w:rsidRPr="00512882" w:rsidTr="00D5404A">
        <w:trPr>
          <w:trHeight w:val="567"/>
          <w:jc w:val="center"/>
        </w:trPr>
        <w:tc>
          <w:tcPr>
            <w:tcW w:w="2235" w:type="dxa"/>
            <w:vAlign w:val="center"/>
          </w:tcPr>
          <w:p w:rsidR="00A505BA" w:rsidRPr="00512882" w:rsidRDefault="00A505BA" w:rsidP="00D5404A">
            <w:pPr>
              <w:jc w:val="center"/>
              <w:rPr>
                <w:rFonts w:eastAsia="仿宋_GB2312"/>
                <w:sz w:val="28"/>
                <w:szCs w:val="28"/>
              </w:rPr>
            </w:pPr>
            <w:r w:rsidRPr="00512882">
              <w:rPr>
                <w:rFonts w:eastAsia="仿宋_GB2312"/>
                <w:sz w:val="28"/>
                <w:szCs w:val="28"/>
              </w:rPr>
              <w:t>职工人数</w:t>
            </w:r>
          </w:p>
        </w:tc>
        <w:tc>
          <w:tcPr>
            <w:tcW w:w="6287" w:type="dxa"/>
          </w:tcPr>
          <w:p w:rsidR="00A505BA" w:rsidRPr="00512882" w:rsidRDefault="00A505BA" w:rsidP="00D5404A">
            <w:pPr>
              <w:rPr>
                <w:rFonts w:eastAsia="仿宋_GB2312"/>
                <w:sz w:val="28"/>
                <w:szCs w:val="28"/>
              </w:rPr>
            </w:pPr>
            <w:r w:rsidRPr="00512882">
              <w:rPr>
                <w:rFonts w:eastAsia="仿宋_GB2312"/>
                <w:sz w:val="28"/>
                <w:szCs w:val="28"/>
              </w:rPr>
              <w:t xml:space="preserve">               </w:t>
            </w:r>
            <w:r w:rsidRPr="00512882">
              <w:rPr>
                <w:rFonts w:eastAsia="仿宋_GB2312"/>
                <w:sz w:val="28"/>
                <w:szCs w:val="28"/>
              </w:rPr>
              <w:t>人</w:t>
            </w:r>
          </w:p>
        </w:tc>
      </w:tr>
      <w:tr w:rsidR="00A505BA" w:rsidRPr="00512882" w:rsidTr="00D5404A">
        <w:trPr>
          <w:trHeight w:val="567"/>
          <w:jc w:val="center"/>
        </w:trPr>
        <w:tc>
          <w:tcPr>
            <w:tcW w:w="2235" w:type="dxa"/>
            <w:vAlign w:val="center"/>
          </w:tcPr>
          <w:p w:rsidR="00A505BA" w:rsidRPr="00512882" w:rsidRDefault="00A505BA" w:rsidP="00D5404A">
            <w:pPr>
              <w:jc w:val="center"/>
              <w:rPr>
                <w:rFonts w:eastAsia="仿宋_GB2312"/>
                <w:sz w:val="28"/>
                <w:szCs w:val="28"/>
              </w:rPr>
            </w:pPr>
            <w:r w:rsidRPr="00512882">
              <w:rPr>
                <w:rFonts w:eastAsia="仿宋_GB2312"/>
                <w:sz w:val="28"/>
                <w:szCs w:val="28"/>
              </w:rPr>
              <w:t>营业收入</w:t>
            </w:r>
          </w:p>
        </w:tc>
        <w:tc>
          <w:tcPr>
            <w:tcW w:w="6287" w:type="dxa"/>
          </w:tcPr>
          <w:p w:rsidR="00A505BA" w:rsidRPr="00512882" w:rsidRDefault="00A505BA" w:rsidP="00D5404A">
            <w:pPr>
              <w:rPr>
                <w:rFonts w:eastAsia="仿宋_GB2312"/>
                <w:sz w:val="28"/>
                <w:szCs w:val="28"/>
              </w:rPr>
            </w:pPr>
            <w:r w:rsidRPr="00512882">
              <w:rPr>
                <w:rFonts w:eastAsia="仿宋_GB2312"/>
                <w:sz w:val="28"/>
                <w:szCs w:val="28"/>
              </w:rPr>
              <w:t>最近三年平均：</w:t>
            </w:r>
            <w:r w:rsidRPr="00512882">
              <w:rPr>
                <w:rFonts w:eastAsia="仿宋_GB2312"/>
                <w:sz w:val="28"/>
                <w:szCs w:val="28"/>
              </w:rPr>
              <w:t xml:space="preserve">             </w:t>
            </w:r>
            <w:r w:rsidRPr="00512882">
              <w:rPr>
                <w:rFonts w:eastAsia="仿宋_GB2312"/>
                <w:sz w:val="28"/>
                <w:szCs w:val="28"/>
              </w:rPr>
              <w:t>万元</w:t>
            </w:r>
          </w:p>
        </w:tc>
      </w:tr>
    </w:tbl>
    <w:p w:rsidR="00A505BA" w:rsidRPr="00512882" w:rsidRDefault="00A505BA" w:rsidP="00A505BA">
      <w:pPr>
        <w:ind w:firstLineChars="200" w:firstLine="640"/>
        <w:rPr>
          <w:rFonts w:eastAsia="黑体"/>
          <w:sz w:val="32"/>
          <w:szCs w:val="32"/>
        </w:rPr>
      </w:pPr>
      <w:r w:rsidRPr="00512882">
        <w:rPr>
          <w:rFonts w:eastAsia="黑体"/>
          <w:sz w:val="32"/>
          <w:szCs w:val="32"/>
        </w:rPr>
        <w:t>二、标准可读性</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在仔细阅读团体标准《雷达水位计》文本的基础上，请回答下列问题。</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lastRenderedPageBreak/>
        <w:t>1</w:t>
      </w:r>
      <w:r w:rsidRPr="00512882">
        <w:rPr>
          <w:rFonts w:eastAsia="仿宋_GB2312"/>
          <w:sz w:val="32"/>
          <w:szCs w:val="32"/>
        </w:rPr>
        <w:t>．技术内容表述语句是否简练、通顺？</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是</w:t>
      </w:r>
      <w:r w:rsidRPr="00512882">
        <w:rPr>
          <w:rFonts w:eastAsia="仿宋_GB2312"/>
          <w:sz w:val="32"/>
          <w:szCs w:val="32"/>
        </w:rPr>
        <w:t xml:space="preserve">       □</w:t>
      </w:r>
      <w:r w:rsidRPr="00512882">
        <w:rPr>
          <w:rFonts w:eastAsia="仿宋_GB2312"/>
          <w:sz w:val="32"/>
          <w:szCs w:val="32"/>
        </w:rPr>
        <w:t>否</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如否，请列出章条号：</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r w:rsidRPr="00512882">
        <w:rPr>
          <w:rFonts w:eastAsia="仿宋_GB2312"/>
          <w:sz w:val="32"/>
          <w:szCs w:val="32"/>
        </w:rPr>
        <w:t>2</w:t>
      </w:r>
      <w:r w:rsidRPr="00512882">
        <w:rPr>
          <w:rFonts w:eastAsia="仿宋_GB2312"/>
          <w:sz w:val="32"/>
          <w:szCs w:val="32"/>
        </w:rPr>
        <w:t>．有无拗口或晦涩难懂的语句？</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无</w:t>
      </w:r>
      <w:r w:rsidRPr="00512882">
        <w:rPr>
          <w:rFonts w:eastAsia="仿宋_GB2312"/>
          <w:sz w:val="32"/>
          <w:szCs w:val="32"/>
        </w:rPr>
        <w:t xml:space="preserve">       □</w:t>
      </w:r>
      <w:r w:rsidRPr="00512882">
        <w:rPr>
          <w:rFonts w:eastAsia="仿宋_GB2312"/>
          <w:sz w:val="32"/>
          <w:szCs w:val="32"/>
        </w:rPr>
        <w:t>有</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如否，请列出章条号：</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r w:rsidRPr="00512882">
        <w:rPr>
          <w:rFonts w:eastAsia="仿宋_GB2312"/>
          <w:sz w:val="32"/>
          <w:szCs w:val="32"/>
        </w:rPr>
        <w:t>3</w:t>
      </w:r>
      <w:r w:rsidRPr="00512882">
        <w:rPr>
          <w:rFonts w:eastAsia="仿宋_GB2312"/>
          <w:sz w:val="32"/>
          <w:szCs w:val="32"/>
        </w:rPr>
        <w:t>．技术参数、指标的表述是否完整无误？</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是</w:t>
      </w:r>
      <w:r w:rsidRPr="00512882">
        <w:rPr>
          <w:rFonts w:eastAsia="仿宋_GB2312"/>
          <w:sz w:val="32"/>
          <w:szCs w:val="32"/>
        </w:rPr>
        <w:t xml:space="preserve">       □</w:t>
      </w:r>
      <w:r w:rsidRPr="00512882">
        <w:rPr>
          <w:rFonts w:eastAsia="仿宋_GB2312"/>
          <w:sz w:val="32"/>
          <w:szCs w:val="32"/>
        </w:rPr>
        <w:t>否</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如否，请列出章条号：</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r w:rsidRPr="00512882">
        <w:rPr>
          <w:rFonts w:eastAsia="仿宋_GB2312"/>
          <w:sz w:val="32"/>
          <w:szCs w:val="32"/>
        </w:rPr>
        <w:t>4</w:t>
      </w:r>
      <w:r w:rsidRPr="00512882">
        <w:rPr>
          <w:rFonts w:eastAsia="仿宋_GB2312"/>
          <w:sz w:val="32"/>
          <w:szCs w:val="32"/>
        </w:rPr>
        <w:t>．功能性语句表述是否完整无误？</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是</w:t>
      </w:r>
      <w:r w:rsidRPr="00512882">
        <w:rPr>
          <w:rFonts w:eastAsia="仿宋_GB2312"/>
          <w:sz w:val="32"/>
          <w:szCs w:val="32"/>
        </w:rPr>
        <w:t xml:space="preserve">       □</w:t>
      </w:r>
      <w:r w:rsidRPr="00512882">
        <w:rPr>
          <w:rFonts w:eastAsia="仿宋_GB2312"/>
          <w:sz w:val="32"/>
          <w:szCs w:val="32"/>
        </w:rPr>
        <w:t>否</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如否，请列出章条号：</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r w:rsidRPr="00512882">
        <w:rPr>
          <w:rFonts w:eastAsia="仿宋_GB2312"/>
          <w:sz w:val="32"/>
          <w:szCs w:val="32"/>
        </w:rPr>
        <w:t>5</w:t>
      </w:r>
      <w:r w:rsidRPr="00512882">
        <w:rPr>
          <w:rFonts w:eastAsia="仿宋_GB2312"/>
          <w:sz w:val="32"/>
          <w:szCs w:val="32"/>
        </w:rPr>
        <w:t>．标点符号使用是否准确无误？</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是</w:t>
      </w:r>
      <w:r w:rsidRPr="00512882">
        <w:rPr>
          <w:rFonts w:eastAsia="仿宋_GB2312"/>
          <w:sz w:val="32"/>
          <w:szCs w:val="32"/>
        </w:rPr>
        <w:t xml:space="preserve">       □</w:t>
      </w:r>
      <w:r w:rsidRPr="00512882">
        <w:rPr>
          <w:rFonts w:eastAsia="仿宋_GB2312"/>
          <w:sz w:val="32"/>
          <w:szCs w:val="32"/>
        </w:rPr>
        <w:t>否</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lastRenderedPageBreak/>
        <w:t>如否，请列出章条号：</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r w:rsidRPr="00512882">
        <w:rPr>
          <w:rFonts w:eastAsia="仿宋_GB2312"/>
          <w:sz w:val="32"/>
          <w:szCs w:val="32"/>
        </w:rPr>
        <w:t>6</w:t>
      </w:r>
      <w:r w:rsidRPr="00512882">
        <w:rPr>
          <w:rFonts w:eastAsia="仿宋_GB2312"/>
          <w:sz w:val="32"/>
          <w:szCs w:val="32"/>
        </w:rPr>
        <w:t>．上下文的逻辑性是否存在不呼应、颠覆性错误等问题？</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是</w:t>
      </w:r>
      <w:r w:rsidRPr="00512882">
        <w:rPr>
          <w:rFonts w:eastAsia="仿宋_GB2312"/>
          <w:sz w:val="32"/>
          <w:szCs w:val="32"/>
        </w:rPr>
        <w:t xml:space="preserve">       □</w:t>
      </w:r>
      <w:r w:rsidRPr="00512882">
        <w:rPr>
          <w:rFonts w:eastAsia="仿宋_GB2312"/>
          <w:sz w:val="32"/>
          <w:szCs w:val="32"/>
        </w:rPr>
        <w:t>否</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如否，请列出章条号：</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r w:rsidRPr="00512882">
        <w:rPr>
          <w:rFonts w:eastAsia="仿宋_GB2312"/>
          <w:sz w:val="32"/>
          <w:szCs w:val="32"/>
        </w:rPr>
        <w:t>7</w:t>
      </w:r>
      <w:r w:rsidRPr="00512882">
        <w:rPr>
          <w:rFonts w:eastAsia="仿宋_GB2312"/>
          <w:sz w:val="32"/>
          <w:szCs w:val="32"/>
        </w:rPr>
        <w:t>．标准用词用语是否准确、合理？</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是</w:t>
      </w:r>
      <w:r w:rsidRPr="00512882">
        <w:rPr>
          <w:rFonts w:eastAsia="仿宋_GB2312"/>
          <w:sz w:val="32"/>
          <w:szCs w:val="32"/>
        </w:rPr>
        <w:t xml:space="preserve">       □</w:t>
      </w:r>
      <w:r w:rsidRPr="00512882">
        <w:rPr>
          <w:rFonts w:eastAsia="仿宋_GB2312"/>
          <w:sz w:val="32"/>
          <w:szCs w:val="32"/>
        </w:rPr>
        <w:t>否</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如否，请列出章条号：</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r w:rsidRPr="00512882">
        <w:rPr>
          <w:rFonts w:eastAsia="仿宋_GB2312"/>
          <w:sz w:val="32"/>
          <w:szCs w:val="32"/>
        </w:rPr>
        <w:t>8</w:t>
      </w:r>
      <w:r w:rsidRPr="00512882">
        <w:rPr>
          <w:rFonts w:eastAsia="仿宋_GB2312"/>
          <w:sz w:val="32"/>
          <w:szCs w:val="32"/>
        </w:rPr>
        <w:t>．技术条款表述是否符合</w:t>
      </w:r>
      <w:r w:rsidRPr="00512882">
        <w:rPr>
          <w:rFonts w:eastAsia="仿宋_GB2312"/>
          <w:sz w:val="32"/>
          <w:szCs w:val="32"/>
        </w:rPr>
        <w:t>GB/T 1.1</w:t>
      </w:r>
      <w:r w:rsidRPr="00512882">
        <w:rPr>
          <w:rFonts w:eastAsia="仿宋_GB2312"/>
          <w:sz w:val="32"/>
          <w:szCs w:val="32"/>
        </w:rPr>
        <w:t>－</w:t>
      </w:r>
      <w:r w:rsidRPr="00512882">
        <w:rPr>
          <w:rFonts w:eastAsia="仿宋_GB2312"/>
          <w:sz w:val="32"/>
          <w:szCs w:val="32"/>
        </w:rPr>
        <w:t>2020</w:t>
      </w:r>
      <w:r w:rsidRPr="00512882">
        <w:rPr>
          <w:rFonts w:eastAsia="仿宋_GB2312"/>
          <w:sz w:val="32"/>
          <w:szCs w:val="32"/>
        </w:rPr>
        <w:t>《标准化工作导则</w:t>
      </w:r>
      <w:r w:rsidRPr="00512882">
        <w:rPr>
          <w:rFonts w:eastAsia="仿宋_GB2312"/>
          <w:sz w:val="32"/>
          <w:szCs w:val="32"/>
        </w:rPr>
        <w:t xml:space="preserve">  </w:t>
      </w:r>
      <w:r w:rsidRPr="00512882">
        <w:rPr>
          <w:rFonts w:eastAsia="仿宋_GB2312"/>
          <w:sz w:val="32"/>
          <w:szCs w:val="32"/>
        </w:rPr>
        <w:t>第</w:t>
      </w:r>
      <w:r w:rsidRPr="00512882">
        <w:rPr>
          <w:rFonts w:eastAsia="仿宋_GB2312"/>
          <w:sz w:val="32"/>
          <w:szCs w:val="32"/>
        </w:rPr>
        <w:t>1</w:t>
      </w:r>
      <w:r w:rsidRPr="00512882">
        <w:rPr>
          <w:rFonts w:eastAsia="仿宋_GB2312"/>
          <w:sz w:val="32"/>
          <w:szCs w:val="32"/>
        </w:rPr>
        <w:t>部分：标准化文件的结构和起草规则》的相关规定？</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是</w:t>
      </w:r>
      <w:r w:rsidRPr="00512882">
        <w:rPr>
          <w:rFonts w:eastAsia="仿宋_GB2312"/>
          <w:sz w:val="32"/>
          <w:szCs w:val="32"/>
        </w:rPr>
        <w:t xml:space="preserve">       □</w:t>
      </w:r>
      <w:r w:rsidRPr="00512882">
        <w:rPr>
          <w:rFonts w:eastAsia="仿宋_GB2312"/>
          <w:sz w:val="32"/>
          <w:szCs w:val="32"/>
        </w:rPr>
        <w:t>否</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如否，请列出章条号：</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黑体"/>
          <w:sz w:val="32"/>
          <w:szCs w:val="32"/>
        </w:rPr>
      </w:pPr>
      <w:r w:rsidRPr="00512882">
        <w:rPr>
          <w:rFonts w:eastAsia="黑体"/>
          <w:sz w:val="32"/>
          <w:szCs w:val="32"/>
        </w:rPr>
        <w:t>三、标准适用性</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1</w:t>
      </w:r>
      <w:r w:rsidRPr="00512882">
        <w:rPr>
          <w:rFonts w:eastAsia="仿宋_GB2312"/>
          <w:sz w:val="32"/>
          <w:szCs w:val="32"/>
        </w:rPr>
        <w:t>．标准的适用范围是否能满足当前雷达水位计的实际</w:t>
      </w:r>
      <w:r w:rsidRPr="00512882">
        <w:rPr>
          <w:rFonts w:eastAsia="仿宋_GB2312"/>
          <w:sz w:val="32"/>
          <w:szCs w:val="32"/>
        </w:rPr>
        <w:lastRenderedPageBreak/>
        <w:t>使用需求？</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是</w:t>
      </w:r>
      <w:r w:rsidRPr="00512882">
        <w:rPr>
          <w:rFonts w:eastAsia="仿宋_GB2312"/>
          <w:sz w:val="32"/>
          <w:szCs w:val="32"/>
        </w:rPr>
        <w:t xml:space="preserve">       □</w:t>
      </w:r>
      <w:r w:rsidRPr="00512882">
        <w:rPr>
          <w:rFonts w:eastAsia="仿宋_GB2312"/>
          <w:sz w:val="32"/>
          <w:szCs w:val="32"/>
        </w:rPr>
        <w:t>否</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如否，请说明理由：</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r w:rsidRPr="00512882">
        <w:rPr>
          <w:rFonts w:eastAsia="仿宋_GB2312"/>
          <w:sz w:val="32"/>
          <w:szCs w:val="32"/>
        </w:rPr>
        <w:t>2</w:t>
      </w:r>
      <w:r w:rsidRPr="00512882">
        <w:rPr>
          <w:rFonts w:eastAsia="仿宋_GB2312"/>
          <w:sz w:val="32"/>
          <w:szCs w:val="32"/>
        </w:rPr>
        <w:t>．标准的技术参数、指标是否能符合当前雷达水位计产品研制、设计、生产等要求？</w:t>
      </w:r>
      <w:r w:rsidRPr="00512882">
        <w:rPr>
          <w:rFonts w:eastAsia="仿宋_GB2312"/>
          <w:sz w:val="32"/>
          <w:szCs w:val="32"/>
        </w:rPr>
        <w:t xml:space="preserve"> </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是</w:t>
      </w:r>
      <w:r w:rsidRPr="00512882">
        <w:rPr>
          <w:rFonts w:eastAsia="仿宋_GB2312"/>
          <w:sz w:val="32"/>
          <w:szCs w:val="32"/>
        </w:rPr>
        <w:t xml:space="preserve">       □</w:t>
      </w:r>
      <w:r w:rsidRPr="00512882">
        <w:rPr>
          <w:rFonts w:eastAsia="仿宋_GB2312"/>
          <w:sz w:val="32"/>
          <w:szCs w:val="32"/>
        </w:rPr>
        <w:t>否</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如否，请表述不满足要求的参数指标及其理由：</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r w:rsidRPr="00512882">
        <w:rPr>
          <w:rFonts w:eastAsia="仿宋_GB2312"/>
          <w:sz w:val="32"/>
          <w:szCs w:val="32"/>
        </w:rPr>
        <w:t>3</w:t>
      </w:r>
      <w:r w:rsidRPr="00512882">
        <w:rPr>
          <w:rFonts w:eastAsia="仿宋_GB2312"/>
          <w:sz w:val="32"/>
          <w:szCs w:val="32"/>
        </w:rPr>
        <w:t>．在雷达水位计的实际应用中，标准的技术内容能否作为应用的技术保障，满足实践应用的需求？如产品采购、项目招投标、规划设计、项目实施、运行维护、检验检测等。</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是</w:t>
      </w:r>
      <w:r w:rsidRPr="00512882">
        <w:rPr>
          <w:rFonts w:eastAsia="仿宋_GB2312"/>
          <w:sz w:val="32"/>
          <w:szCs w:val="32"/>
        </w:rPr>
        <w:t xml:space="preserve">       □</w:t>
      </w:r>
      <w:r w:rsidRPr="00512882">
        <w:rPr>
          <w:rFonts w:eastAsia="仿宋_GB2312"/>
          <w:sz w:val="32"/>
          <w:szCs w:val="32"/>
        </w:rPr>
        <w:t>否</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如否，请表述不满足需求的原因：</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r w:rsidRPr="00512882">
        <w:rPr>
          <w:rFonts w:eastAsia="仿宋_GB2312"/>
          <w:sz w:val="32"/>
          <w:szCs w:val="32"/>
        </w:rPr>
        <w:t>4</w:t>
      </w:r>
      <w:r w:rsidRPr="00512882">
        <w:rPr>
          <w:rFonts w:eastAsia="仿宋_GB2312"/>
          <w:sz w:val="32"/>
          <w:szCs w:val="32"/>
        </w:rPr>
        <w:t>．标准的试验方法是否能为雷达水位计产品检验检测提供实践操作验证？如不能，其原因或缺失的内容是什么？</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是</w:t>
      </w:r>
      <w:r w:rsidRPr="00512882">
        <w:rPr>
          <w:rFonts w:eastAsia="仿宋_GB2312"/>
          <w:sz w:val="32"/>
          <w:szCs w:val="32"/>
        </w:rPr>
        <w:t xml:space="preserve">       □</w:t>
      </w:r>
      <w:r w:rsidRPr="00512882">
        <w:rPr>
          <w:rFonts w:eastAsia="仿宋_GB2312"/>
          <w:sz w:val="32"/>
          <w:szCs w:val="32"/>
        </w:rPr>
        <w:t>否</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如否，请说明原因：</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r w:rsidRPr="00512882">
        <w:rPr>
          <w:rFonts w:eastAsia="仿宋_GB2312"/>
          <w:sz w:val="32"/>
          <w:szCs w:val="32"/>
        </w:rPr>
        <w:t>5</w:t>
      </w:r>
      <w:r w:rsidRPr="00512882">
        <w:rPr>
          <w:rFonts w:eastAsia="仿宋_GB2312"/>
          <w:sz w:val="32"/>
          <w:szCs w:val="32"/>
        </w:rPr>
        <w:t>．标准的技术内容是否能为雷达水位计的使用管理方提供产品质量管理、安装考核、运行维护等提供实践操作指导？如不能，请表述原因：</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是</w:t>
      </w:r>
      <w:r w:rsidRPr="00512882">
        <w:rPr>
          <w:rFonts w:eastAsia="仿宋_GB2312"/>
          <w:sz w:val="32"/>
          <w:szCs w:val="32"/>
        </w:rPr>
        <w:t xml:space="preserve">       □</w:t>
      </w:r>
      <w:r w:rsidRPr="00512882">
        <w:rPr>
          <w:rFonts w:eastAsia="仿宋_GB2312"/>
          <w:sz w:val="32"/>
          <w:szCs w:val="32"/>
        </w:rPr>
        <w:t>否</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如否，请说明原因：</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r w:rsidRPr="00512882">
        <w:rPr>
          <w:rFonts w:eastAsia="仿宋_GB2312"/>
          <w:sz w:val="32"/>
          <w:szCs w:val="32"/>
        </w:rPr>
        <w:t>6</w:t>
      </w:r>
      <w:r w:rsidRPr="00512882">
        <w:rPr>
          <w:rFonts w:eastAsia="仿宋_GB2312"/>
          <w:sz w:val="32"/>
          <w:szCs w:val="32"/>
        </w:rPr>
        <w:t>．标准的结构是否需要调整或增加、删除章节条款？</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是</w:t>
      </w:r>
      <w:r w:rsidRPr="00512882">
        <w:rPr>
          <w:rFonts w:eastAsia="仿宋_GB2312"/>
          <w:sz w:val="32"/>
          <w:szCs w:val="32"/>
        </w:rPr>
        <w:t xml:space="preserve">       □</w:t>
      </w:r>
      <w:r w:rsidRPr="00512882">
        <w:rPr>
          <w:rFonts w:eastAsia="仿宋_GB2312"/>
          <w:sz w:val="32"/>
          <w:szCs w:val="32"/>
        </w:rPr>
        <w:t>否</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如是，请说明建议调整或增加、删除章节：</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黑体"/>
          <w:sz w:val="32"/>
          <w:szCs w:val="32"/>
        </w:rPr>
      </w:pPr>
      <w:r w:rsidRPr="00512882">
        <w:rPr>
          <w:rFonts w:eastAsia="黑体"/>
          <w:sz w:val="32"/>
          <w:szCs w:val="32"/>
        </w:rPr>
        <w:t>四、标准的先进性与协调性</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1</w:t>
      </w:r>
      <w:r w:rsidRPr="00512882">
        <w:rPr>
          <w:rFonts w:eastAsia="仿宋_GB2312"/>
          <w:sz w:val="32"/>
          <w:szCs w:val="32"/>
        </w:rPr>
        <w:t>．标准的关键技术指标与相关国际标准比对</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高于国际标准</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指标要求相当</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低于国际标准</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2</w:t>
      </w:r>
      <w:r w:rsidRPr="00512882">
        <w:rPr>
          <w:rFonts w:eastAsia="仿宋_GB2312"/>
          <w:sz w:val="32"/>
          <w:szCs w:val="32"/>
        </w:rPr>
        <w:t>．标准与国家相关政策、法律法规、国家标准、行业标准在主要内容上是否协调一致、无矛盾冲突？</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相同指标无矛盾冲突；</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lastRenderedPageBreak/>
        <w:t>□</w:t>
      </w:r>
      <w:r w:rsidRPr="00512882">
        <w:rPr>
          <w:rFonts w:eastAsia="仿宋_GB2312"/>
          <w:sz w:val="32"/>
          <w:szCs w:val="32"/>
        </w:rPr>
        <w:t>相同指标有矛盾冲突：</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如有，请列出：</w:t>
      </w: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黑体"/>
          <w:sz w:val="32"/>
          <w:szCs w:val="32"/>
        </w:rPr>
      </w:pPr>
      <w:r w:rsidRPr="00512882">
        <w:rPr>
          <w:rFonts w:eastAsia="黑体"/>
          <w:sz w:val="32"/>
          <w:szCs w:val="32"/>
        </w:rPr>
        <w:t>五、标准社会效益</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1</w:t>
      </w:r>
      <w:r w:rsidRPr="00512882">
        <w:rPr>
          <w:rFonts w:eastAsia="仿宋_GB2312"/>
          <w:sz w:val="32"/>
          <w:szCs w:val="32"/>
        </w:rPr>
        <w:t>．企业综合竞争力。标准实施前后对企业综合竞争力的影响。</w:t>
      </w:r>
    </w:p>
    <w:tbl>
      <w:tblPr>
        <w:tblStyle w:val="a7"/>
        <w:tblW w:w="5000" w:type="pct"/>
        <w:jc w:val="center"/>
        <w:tblLook w:val="04A0" w:firstRow="1" w:lastRow="0" w:firstColumn="1" w:lastColumn="0" w:noHBand="0" w:noVBand="1"/>
      </w:tblPr>
      <w:tblGrid>
        <w:gridCol w:w="924"/>
        <w:gridCol w:w="1701"/>
        <w:gridCol w:w="3000"/>
        <w:gridCol w:w="1520"/>
        <w:gridCol w:w="1151"/>
      </w:tblGrid>
      <w:tr w:rsidR="00A505BA" w:rsidRPr="00512882" w:rsidTr="00D5404A">
        <w:trPr>
          <w:trHeight w:val="567"/>
          <w:jc w:val="center"/>
        </w:trPr>
        <w:tc>
          <w:tcPr>
            <w:tcW w:w="557" w:type="pct"/>
            <w:vAlign w:val="center"/>
          </w:tcPr>
          <w:p w:rsidR="00A505BA" w:rsidRPr="00512882" w:rsidRDefault="00A505BA" w:rsidP="00D5404A">
            <w:pPr>
              <w:adjustRightInd w:val="0"/>
              <w:snapToGrid w:val="0"/>
              <w:spacing w:line="240" w:lineRule="atLeast"/>
              <w:jc w:val="center"/>
              <w:rPr>
                <w:rFonts w:eastAsia="仿宋_GB2312"/>
                <w:b/>
                <w:sz w:val="28"/>
                <w:szCs w:val="28"/>
              </w:rPr>
            </w:pPr>
            <w:r w:rsidRPr="00512882">
              <w:rPr>
                <w:rFonts w:eastAsia="仿宋_GB2312"/>
                <w:b/>
                <w:sz w:val="28"/>
                <w:szCs w:val="28"/>
              </w:rPr>
              <w:t>序号</w:t>
            </w:r>
          </w:p>
        </w:tc>
        <w:tc>
          <w:tcPr>
            <w:tcW w:w="1025" w:type="pct"/>
            <w:vAlign w:val="center"/>
          </w:tcPr>
          <w:p w:rsidR="00A505BA" w:rsidRPr="00512882" w:rsidRDefault="00A505BA" w:rsidP="00D5404A">
            <w:pPr>
              <w:adjustRightInd w:val="0"/>
              <w:snapToGrid w:val="0"/>
              <w:spacing w:line="240" w:lineRule="atLeast"/>
              <w:jc w:val="center"/>
              <w:rPr>
                <w:rFonts w:eastAsia="仿宋_GB2312"/>
                <w:b/>
                <w:sz w:val="28"/>
                <w:szCs w:val="28"/>
              </w:rPr>
            </w:pPr>
            <w:r w:rsidRPr="00512882">
              <w:rPr>
                <w:rFonts w:eastAsia="仿宋_GB2312"/>
                <w:b/>
                <w:sz w:val="28"/>
                <w:szCs w:val="28"/>
              </w:rPr>
              <w:t>调查内容</w:t>
            </w:r>
          </w:p>
        </w:tc>
        <w:tc>
          <w:tcPr>
            <w:tcW w:w="1808" w:type="pct"/>
            <w:vAlign w:val="center"/>
          </w:tcPr>
          <w:p w:rsidR="00A505BA" w:rsidRPr="00512882" w:rsidRDefault="00A505BA" w:rsidP="00D5404A">
            <w:pPr>
              <w:adjustRightInd w:val="0"/>
              <w:snapToGrid w:val="0"/>
              <w:spacing w:line="240" w:lineRule="atLeast"/>
              <w:jc w:val="center"/>
              <w:rPr>
                <w:rFonts w:eastAsia="仿宋_GB2312"/>
                <w:b/>
                <w:sz w:val="28"/>
                <w:szCs w:val="28"/>
              </w:rPr>
            </w:pPr>
            <w:r w:rsidRPr="00512882">
              <w:rPr>
                <w:rFonts w:eastAsia="仿宋_GB2312"/>
                <w:b/>
                <w:sz w:val="28"/>
                <w:szCs w:val="28"/>
              </w:rPr>
              <w:t>表现</w:t>
            </w:r>
          </w:p>
        </w:tc>
        <w:tc>
          <w:tcPr>
            <w:tcW w:w="916" w:type="pct"/>
            <w:vAlign w:val="center"/>
          </w:tcPr>
          <w:p w:rsidR="00A505BA" w:rsidRPr="00512882" w:rsidRDefault="00A505BA" w:rsidP="00D5404A">
            <w:pPr>
              <w:adjustRightInd w:val="0"/>
              <w:snapToGrid w:val="0"/>
              <w:spacing w:line="240" w:lineRule="atLeast"/>
              <w:jc w:val="center"/>
              <w:rPr>
                <w:rFonts w:eastAsia="仿宋_GB2312"/>
                <w:b/>
                <w:sz w:val="28"/>
                <w:szCs w:val="28"/>
              </w:rPr>
            </w:pPr>
            <w:r w:rsidRPr="00512882">
              <w:rPr>
                <w:rFonts w:eastAsia="仿宋_GB2312"/>
                <w:b/>
                <w:sz w:val="28"/>
                <w:szCs w:val="28"/>
              </w:rPr>
              <w:t>评价标准</w:t>
            </w:r>
          </w:p>
        </w:tc>
        <w:tc>
          <w:tcPr>
            <w:tcW w:w="694" w:type="pct"/>
            <w:vAlign w:val="center"/>
          </w:tcPr>
          <w:p w:rsidR="00A505BA" w:rsidRPr="00512882" w:rsidRDefault="00A505BA" w:rsidP="00D5404A">
            <w:pPr>
              <w:adjustRightInd w:val="0"/>
              <w:snapToGrid w:val="0"/>
              <w:spacing w:line="240" w:lineRule="atLeast"/>
              <w:jc w:val="center"/>
              <w:rPr>
                <w:rFonts w:eastAsia="仿宋_GB2312"/>
                <w:b/>
                <w:sz w:val="28"/>
                <w:szCs w:val="28"/>
              </w:rPr>
            </w:pPr>
            <w:r w:rsidRPr="00512882">
              <w:rPr>
                <w:rFonts w:eastAsia="仿宋_GB2312"/>
                <w:b/>
                <w:sz w:val="28"/>
                <w:szCs w:val="28"/>
              </w:rPr>
              <w:t>勾选项</w:t>
            </w:r>
          </w:p>
        </w:tc>
      </w:tr>
      <w:tr w:rsidR="00A505BA" w:rsidRPr="00512882" w:rsidTr="00D5404A">
        <w:trPr>
          <w:trHeight w:val="567"/>
          <w:jc w:val="center"/>
        </w:trPr>
        <w:tc>
          <w:tcPr>
            <w:tcW w:w="557" w:type="pct"/>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1</w:t>
            </w:r>
          </w:p>
        </w:tc>
        <w:tc>
          <w:tcPr>
            <w:tcW w:w="1025" w:type="pct"/>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顾客满意度</w:t>
            </w:r>
          </w:p>
        </w:tc>
        <w:tc>
          <w:tcPr>
            <w:tcW w:w="1808"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上升</w:t>
            </w:r>
          </w:p>
        </w:tc>
        <w:tc>
          <w:tcPr>
            <w:tcW w:w="916"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良</w:t>
            </w:r>
          </w:p>
        </w:tc>
        <w:tc>
          <w:tcPr>
            <w:tcW w:w="694" w:type="pct"/>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jc w:val="center"/>
        </w:trPr>
        <w:tc>
          <w:tcPr>
            <w:tcW w:w="557"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025"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808"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不变</w:t>
            </w:r>
          </w:p>
        </w:tc>
        <w:tc>
          <w:tcPr>
            <w:tcW w:w="916"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中</w:t>
            </w:r>
          </w:p>
        </w:tc>
        <w:tc>
          <w:tcPr>
            <w:tcW w:w="694" w:type="pct"/>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jc w:val="center"/>
        </w:trPr>
        <w:tc>
          <w:tcPr>
            <w:tcW w:w="557"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025"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808"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下降</w:t>
            </w:r>
          </w:p>
        </w:tc>
        <w:tc>
          <w:tcPr>
            <w:tcW w:w="916"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差</w:t>
            </w:r>
          </w:p>
        </w:tc>
        <w:tc>
          <w:tcPr>
            <w:tcW w:w="694" w:type="pct"/>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jc w:val="center"/>
        </w:trPr>
        <w:tc>
          <w:tcPr>
            <w:tcW w:w="557" w:type="pct"/>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2</w:t>
            </w:r>
          </w:p>
        </w:tc>
        <w:tc>
          <w:tcPr>
            <w:tcW w:w="1025" w:type="pct"/>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产品召回率</w:t>
            </w:r>
          </w:p>
        </w:tc>
        <w:tc>
          <w:tcPr>
            <w:tcW w:w="1808"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下降</w:t>
            </w:r>
          </w:p>
        </w:tc>
        <w:tc>
          <w:tcPr>
            <w:tcW w:w="916"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良</w:t>
            </w:r>
          </w:p>
        </w:tc>
        <w:tc>
          <w:tcPr>
            <w:tcW w:w="694" w:type="pct"/>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jc w:val="center"/>
        </w:trPr>
        <w:tc>
          <w:tcPr>
            <w:tcW w:w="557"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025"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808"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不变</w:t>
            </w:r>
          </w:p>
        </w:tc>
        <w:tc>
          <w:tcPr>
            <w:tcW w:w="916"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中</w:t>
            </w:r>
          </w:p>
        </w:tc>
        <w:tc>
          <w:tcPr>
            <w:tcW w:w="694" w:type="pct"/>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jc w:val="center"/>
        </w:trPr>
        <w:tc>
          <w:tcPr>
            <w:tcW w:w="557"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025"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808"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上升</w:t>
            </w:r>
          </w:p>
        </w:tc>
        <w:tc>
          <w:tcPr>
            <w:tcW w:w="916"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差</w:t>
            </w:r>
          </w:p>
        </w:tc>
        <w:tc>
          <w:tcPr>
            <w:tcW w:w="694" w:type="pct"/>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jc w:val="center"/>
        </w:trPr>
        <w:tc>
          <w:tcPr>
            <w:tcW w:w="557" w:type="pct"/>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3</w:t>
            </w:r>
          </w:p>
        </w:tc>
        <w:tc>
          <w:tcPr>
            <w:tcW w:w="1025" w:type="pct"/>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生产效率</w:t>
            </w:r>
          </w:p>
        </w:tc>
        <w:tc>
          <w:tcPr>
            <w:tcW w:w="1808"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上升</w:t>
            </w:r>
          </w:p>
        </w:tc>
        <w:tc>
          <w:tcPr>
            <w:tcW w:w="916"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良</w:t>
            </w:r>
          </w:p>
        </w:tc>
        <w:tc>
          <w:tcPr>
            <w:tcW w:w="694" w:type="pct"/>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jc w:val="center"/>
        </w:trPr>
        <w:tc>
          <w:tcPr>
            <w:tcW w:w="557"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025"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808"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不变</w:t>
            </w:r>
          </w:p>
        </w:tc>
        <w:tc>
          <w:tcPr>
            <w:tcW w:w="916"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中</w:t>
            </w:r>
          </w:p>
        </w:tc>
        <w:tc>
          <w:tcPr>
            <w:tcW w:w="694" w:type="pct"/>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jc w:val="center"/>
        </w:trPr>
        <w:tc>
          <w:tcPr>
            <w:tcW w:w="557"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025"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808"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下降</w:t>
            </w:r>
          </w:p>
        </w:tc>
        <w:tc>
          <w:tcPr>
            <w:tcW w:w="916"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差</w:t>
            </w:r>
          </w:p>
        </w:tc>
        <w:tc>
          <w:tcPr>
            <w:tcW w:w="694" w:type="pct"/>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jc w:val="center"/>
        </w:trPr>
        <w:tc>
          <w:tcPr>
            <w:tcW w:w="557" w:type="pct"/>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4</w:t>
            </w:r>
          </w:p>
        </w:tc>
        <w:tc>
          <w:tcPr>
            <w:tcW w:w="1025" w:type="pct"/>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企业知名度</w:t>
            </w:r>
          </w:p>
        </w:tc>
        <w:tc>
          <w:tcPr>
            <w:tcW w:w="1808" w:type="pct"/>
            <w:vAlign w:val="center"/>
          </w:tcPr>
          <w:p w:rsidR="00A505BA" w:rsidRPr="00512882" w:rsidRDefault="00A505BA" w:rsidP="00D5404A">
            <w:pPr>
              <w:adjustRightInd w:val="0"/>
              <w:snapToGrid w:val="0"/>
              <w:spacing w:line="240" w:lineRule="atLeast"/>
              <w:rPr>
                <w:rFonts w:eastAsia="仿宋_GB2312"/>
                <w:sz w:val="28"/>
                <w:szCs w:val="28"/>
              </w:rPr>
            </w:pPr>
            <w:r w:rsidRPr="00512882">
              <w:rPr>
                <w:rFonts w:eastAsia="仿宋_GB2312"/>
                <w:sz w:val="28"/>
                <w:szCs w:val="28"/>
              </w:rPr>
              <w:t>明显提升，创立国家级名牌</w:t>
            </w:r>
          </w:p>
        </w:tc>
        <w:tc>
          <w:tcPr>
            <w:tcW w:w="916"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良</w:t>
            </w:r>
          </w:p>
        </w:tc>
        <w:tc>
          <w:tcPr>
            <w:tcW w:w="694" w:type="pct"/>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jc w:val="center"/>
        </w:trPr>
        <w:tc>
          <w:tcPr>
            <w:tcW w:w="557"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025"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808" w:type="pct"/>
            <w:vAlign w:val="center"/>
          </w:tcPr>
          <w:p w:rsidR="00A505BA" w:rsidRPr="00512882" w:rsidRDefault="00A505BA" w:rsidP="00D5404A">
            <w:pPr>
              <w:adjustRightInd w:val="0"/>
              <w:snapToGrid w:val="0"/>
              <w:spacing w:line="240" w:lineRule="atLeast"/>
              <w:rPr>
                <w:rFonts w:eastAsia="仿宋_GB2312"/>
                <w:sz w:val="28"/>
                <w:szCs w:val="28"/>
              </w:rPr>
            </w:pPr>
            <w:r w:rsidRPr="00512882">
              <w:rPr>
                <w:rFonts w:eastAsia="仿宋_GB2312"/>
                <w:sz w:val="28"/>
                <w:szCs w:val="28"/>
              </w:rPr>
              <w:t>有所提升，创立省名牌</w:t>
            </w:r>
          </w:p>
        </w:tc>
        <w:tc>
          <w:tcPr>
            <w:tcW w:w="916"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中</w:t>
            </w:r>
          </w:p>
        </w:tc>
        <w:tc>
          <w:tcPr>
            <w:tcW w:w="694" w:type="pct"/>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jc w:val="center"/>
        </w:trPr>
        <w:tc>
          <w:tcPr>
            <w:tcW w:w="557"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025" w:type="pct"/>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808" w:type="pct"/>
            <w:vAlign w:val="center"/>
          </w:tcPr>
          <w:p w:rsidR="00A505BA" w:rsidRPr="00512882" w:rsidRDefault="00A505BA" w:rsidP="00D5404A">
            <w:pPr>
              <w:adjustRightInd w:val="0"/>
              <w:snapToGrid w:val="0"/>
              <w:spacing w:line="240" w:lineRule="atLeast"/>
              <w:rPr>
                <w:rFonts w:eastAsia="仿宋_GB2312"/>
                <w:sz w:val="28"/>
                <w:szCs w:val="28"/>
              </w:rPr>
            </w:pPr>
            <w:r w:rsidRPr="00512882">
              <w:rPr>
                <w:rFonts w:eastAsia="仿宋_GB2312"/>
                <w:sz w:val="28"/>
                <w:szCs w:val="28"/>
              </w:rPr>
              <w:t>没有发生明显变化</w:t>
            </w:r>
          </w:p>
        </w:tc>
        <w:tc>
          <w:tcPr>
            <w:tcW w:w="916" w:type="pc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差</w:t>
            </w:r>
          </w:p>
        </w:tc>
        <w:tc>
          <w:tcPr>
            <w:tcW w:w="694" w:type="pct"/>
            <w:vAlign w:val="center"/>
          </w:tcPr>
          <w:p w:rsidR="00A505BA" w:rsidRPr="00512882" w:rsidRDefault="00A505BA" w:rsidP="00D5404A">
            <w:pPr>
              <w:adjustRightInd w:val="0"/>
              <w:snapToGrid w:val="0"/>
              <w:spacing w:line="240" w:lineRule="atLeast"/>
              <w:jc w:val="center"/>
              <w:rPr>
                <w:rFonts w:eastAsia="仿宋_GB2312"/>
                <w:sz w:val="28"/>
                <w:szCs w:val="28"/>
              </w:rPr>
            </w:pPr>
          </w:p>
        </w:tc>
      </w:tr>
    </w:tbl>
    <w:p w:rsidR="00A505BA" w:rsidRPr="00512882" w:rsidRDefault="00A505BA" w:rsidP="00A505BA">
      <w:pPr>
        <w:ind w:firstLineChars="200" w:firstLine="640"/>
        <w:rPr>
          <w:rFonts w:eastAsia="仿宋_GB2312"/>
          <w:sz w:val="32"/>
          <w:szCs w:val="32"/>
        </w:rPr>
      </w:pPr>
    </w:p>
    <w:p w:rsidR="00A505BA" w:rsidRPr="00512882" w:rsidRDefault="00A505BA" w:rsidP="00A505BA">
      <w:pPr>
        <w:ind w:firstLineChars="200" w:firstLine="640"/>
        <w:rPr>
          <w:rFonts w:eastAsia="仿宋_GB2312"/>
          <w:sz w:val="32"/>
          <w:szCs w:val="32"/>
        </w:rPr>
      </w:pPr>
      <w:r w:rsidRPr="00512882">
        <w:rPr>
          <w:rFonts w:eastAsia="仿宋_GB2312"/>
          <w:sz w:val="32"/>
          <w:szCs w:val="32"/>
        </w:rPr>
        <w:t>2</w:t>
      </w:r>
      <w:r w:rsidRPr="00512882">
        <w:rPr>
          <w:rFonts w:eastAsia="仿宋_GB2312"/>
          <w:sz w:val="32"/>
          <w:szCs w:val="32"/>
        </w:rPr>
        <w:t>．产业影响。标准实施对产业带来的影响变化</w:t>
      </w:r>
    </w:p>
    <w:tbl>
      <w:tblPr>
        <w:tblStyle w:val="a7"/>
        <w:tblW w:w="0" w:type="auto"/>
        <w:tblLook w:val="04A0" w:firstRow="1" w:lastRow="0" w:firstColumn="1" w:lastColumn="0" w:noHBand="0" w:noVBand="1"/>
      </w:tblPr>
      <w:tblGrid>
        <w:gridCol w:w="941"/>
        <w:gridCol w:w="1654"/>
        <w:gridCol w:w="3026"/>
        <w:gridCol w:w="1518"/>
        <w:gridCol w:w="1157"/>
      </w:tblGrid>
      <w:tr w:rsidR="00A505BA" w:rsidRPr="00512882" w:rsidTr="00D5404A">
        <w:trPr>
          <w:trHeight w:val="567"/>
        </w:trPr>
        <w:tc>
          <w:tcPr>
            <w:tcW w:w="959" w:type="dxa"/>
            <w:vAlign w:val="center"/>
          </w:tcPr>
          <w:p w:rsidR="00A505BA" w:rsidRPr="00512882" w:rsidRDefault="00A505BA" w:rsidP="00D5404A">
            <w:pPr>
              <w:adjustRightInd w:val="0"/>
              <w:snapToGrid w:val="0"/>
              <w:spacing w:line="240" w:lineRule="atLeast"/>
              <w:jc w:val="center"/>
              <w:rPr>
                <w:rFonts w:eastAsia="仿宋_GB2312"/>
                <w:b/>
                <w:sz w:val="28"/>
                <w:szCs w:val="28"/>
              </w:rPr>
            </w:pPr>
            <w:r w:rsidRPr="00512882">
              <w:rPr>
                <w:rFonts w:eastAsia="仿宋_GB2312"/>
                <w:b/>
                <w:sz w:val="28"/>
                <w:szCs w:val="28"/>
              </w:rPr>
              <w:t>序号</w:t>
            </w:r>
          </w:p>
        </w:tc>
        <w:tc>
          <w:tcPr>
            <w:tcW w:w="1701" w:type="dxa"/>
            <w:vAlign w:val="center"/>
          </w:tcPr>
          <w:p w:rsidR="00A505BA" w:rsidRPr="00512882" w:rsidRDefault="00A505BA" w:rsidP="00D5404A">
            <w:pPr>
              <w:adjustRightInd w:val="0"/>
              <w:snapToGrid w:val="0"/>
              <w:spacing w:line="240" w:lineRule="atLeast"/>
              <w:jc w:val="center"/>
              <w:rPr>
                <w:rFonts w:eastAsia="仿宋_GB2312"/>
                <w:b/>
                <w:sz w:val="28"/>
                <w:szCs w:val="28"/>
              </w:rPr>
            </w:pPr>
            <w:r w:rsidRPr="00512882">
              <w:rPr>
                <w:rFonts w:eastAsia="仿宋_GB2312"/>
                <w:b/>
                <w:sz w:val="28"/>
                <w:szCs w:val="28"/>
              </w:rPr>
              <w:t>内容</w:t>
            </w:r>
          </w:p>
        </w:tc>
        <w:tc>
          <w:tcPr>
            <w:tcW w:w="3118" w:type="dxa"/>
            <w:vAlign w:val="center"/>
          </w:tcPr>
          <w:p w:rsidR="00A505BA" w:rsidRPr="00512882" w:rsidRDefault="00A505BA" w:rsidP="00D5404A">
            <w:pPr>
              <w:adjustRightInd w:val="0"/>
              <w:snapToGrid w:val="0"/>
              <w:spacing w:line="240" w:lineRule="atLeast"/>
              <w:jc w:val="center"/>
              <w:rPr>
                <w:rFonts w:eastAsia="仿宋_GB2312"/>
                <w:b/>
                <w:sz w:val="28"/>
                <w:szCs w:val="28"/>
              </w:rPr>
            </w:pPr>
            <w:r w:rsidRPr="00512882">
              <w:rPr>
                <w:rFonts w:eastAsia="仿宋_GB2312"/>
                <w:b/>
                <w:sz w:val="28"/>
                <w:szCs w:val="28"/>
              </w:rPr>
              <w:t>表现</w:t>
            </w:r>
          </w:p>
        </w:tc>
        <w:tc>
          <w:tcPr>
            <w:tcW w:w="1560" w:type="dxa"/>
            <w:vAlign w:val="center"/>
          </w:tcPr>
          <w:p w:rsidR="00A505BA" w:rsidRPr="00512882" w:rsidRDefault="00A505BA" w:rsidP="00D5404A">
            <w:pPr>
              <w:adjustRightInd w:val="0"/>
              <w:snapToGrid w:val="0"/>
              <w:spacing w:line="240" w:lineRule="atLeast"/>
              <w:jc w:val="center"/>
              <w:rPr>
                <w:rFonts w:eastAsia="仿宋_GB2312"/>
                <w:b/>
                <w:sz w:val="28"/>
                <w:szCs w:val="28"/>
              </w:rPr>
            </w:pPr>
            <w:r w:rsidRPr="00512882">
              <w:rPr>
                <w:rFonts w:eastAsia="仿宋_GB2312"/>
                <w:b/>
                <w:sz w:val="28"/>
                <w:szCs w:val="28"/>
              </w:rPr>
              <w:t>评价结果</w:t>
            </w:r>
          </w:p>
        </w:tc>
        <w:tc>
          <w:tcPr>
            <w:tcW w:w="1184" w:type="dxa"/>
            <w:vAlign w:val="center"/>
          </w:tcPr>
          <w:p w:rsidR="00A505BA" w:rsidRPr="00512882" w:rsidRDefault="00A505BA" w:rsidP="00D5404A">
            <w:pPr>
              <w:adjustRightInd w:val="0"/>
              <w:snapToGrid w:val="0"/>
              <w:spacing w:line="240" w:lineRule="atLeast"/>
              <w:jc w:val="center"/>
              <w:rPr>
                <w:rFonts w:eastAsia="仿宋_GB2312"/>
                <w:b/>
                <w:sz w:val="28"/>
                <w:szCs w:val="28"/>
              </w:rPr>
            </w:pPr>
            <w:r w:rsidRPr="00512882">
              <w:rPr>
                <w:rFonts w:eastAsia="仿宋_GB2312"/>
                <w:b/>
                <w:sz w:val="28"/>
                <w:szCs w:val="28"/>
              </w:rPr>
              <w:t>勾选项</w:t>
            </w:r>
          </w:p>
        </w:tc>
      </w:tr>
      <w:tr w:rsidR="00A505BA" w:rsidRPr="00512882" w:rsidTr="00D5404A">
        <w:trPr>
          <w:trHeight w:val="567"/>
        </w:trPr>
        <w:tc>
          <w:tcPr>
            <w:tcW w:w="959" w:type="dxa"/>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lastRenderedPageBreak/>
              <w:t>1</w:t>
            </w:r>
          </w:p>
        </w:tc>
        <w:tc>
          <w:tcPr>
            <w:tcW w:w="1701" w:type="dxa"/>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产业市场</w:t>
            </w:r>
          </w:p>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规范程度</w:t>
            </w:r>
          </w:p>
        </w:tc>
        <w:tc>
          <w:tcPr>
            <w:tcW w:w="3118" w:type="dxa"/>
            <w:vAlign w:val="center"/>
          </w:tcPr>
          <w:p w:rsidR="00A505BA" w:rsidRPr="00512882" w:rsidRDefault="00A505BA" w:rsidP="00D5404A">
            <w:pPr>
              <w:adjustRightInd w:val="0"/>
              <w:snapToGrid w:val="0"/>
              <w:spacing w:line="240" w:lineRule="atLeast"/>
              <w:rPr>
                <w:rFonts w:eastAsia="仿宋_GB2312"/>
                <w:sz w:val="28"/>
                <w:szCs w:val="28"/>
              </w:rPr>
            </w:pPr>
            <w:r w:rsidRPr="00512882">
              <w:rPr>
                <w:rFonts w:eastAsia="仿宋_GB2312"/>
                <w:sz w:val="28"/>
                <w:szCs w:val="28"/>
              </w:rPr>
              <w:t>产品质量合格率高，产品质量等级清晰明确，起到行业门槛作用</w:t>
            </w:r>
          </w:p>
        </w:tc>
        <w:tc>
          <w:tcPr>
            <w:tcW w:w="1560" w:type="dxa"/>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良</w:t>
            </w:r>
          </w:p>
        </w:tc>
        <w:tc>
          <w:tcPr>
            <w:tcW w:w="1184" w:type="dxa"/>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trPr>
        <w:tc>
          <w:tcPr>
            <w:tcW w:w="959" w:type="dxa"/>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701" w:type="dxa"/>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3118" w:type="dxa"/>
            <w:vAlign w:val="center"/>
          </w:tcPr>
          <w:p w:rsidR="00A505BA" w:rsidRPr="00512882" w:rsidRDefault="00A505BA" w:rsidP="00D5404A">
            <w:pPr>
              <w:adjustRightInd w:val="0"/>
              <w:snapToGrid w:val="0"/>
              <w:spacing w:line="240" w:lineRule="atLeast"/>
              <w:rPr>
                <w:rFonts w:eastAsia="仿宋_GB2312"/>
                <w:sz w:val="28"/>
                <w:szCs w:val="28"/>
              </w:rPr>
            </w:pPr>
            <w:r w:rsidRPr="00512882">
              <w:rPr>
                <w:rFonts w:eastAsia="仿宋_GB2312"/>
                <w:sz w:val="28"/>
                <w:szCs w:val="28"/>
              </w:rPr>
              <w:t>产品质量合格率一般，产品质量等级基本清晰明确</w:t>
            </w:r>
          </w:p>
        </w:tc>
        <w:tc>
          <w:tcPr>
            <w:tcW w:w="1560" w:type="dxa"/>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中</w:t>
            </w:r>
          </w:p>
        </w:tc>
        <w:tc>
          <w:tcPr>
            <w:tcW w:w="1184" w:type="dxa"/>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trPr>
        <w:tc>
          <w:tcPr>
            <w:tcW w:w="959" w:type="dxa"/>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701" w:type="dxa"/>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3118" w:type="dxa"/>
            <w:vAlign w:val="center"/>
          </w:tcPr>
          <w:p w:rsidR="00A505BA" w:rsidRPr="00512882" w:rsidRDefault="00A505BA" w:rsidP="00D5404A">
            <w:pPr>
              <w:adjustRightInd w:val="0"/>
              <w:snapToGrid w:val="0"/>
              <w:spacing w:line="240" w:lineRule="atLeast"/>
              <w:rPr>
                <w:rFonts w:eastAsia="仿宋_GB2312"/>
                <w:sz w:val="28"/>
                <w:szCs w:val="28"/>
              </w:rPr>
            </w:pPr>
            <w:r w:rsidRPr="00512882">
              <w:rPr>
                <w:rFonts w:eastAsia="仿宋_GB2312"/>
                <w:sz w:val="28"/>
                <w:szCs w:val="28"/>
              </w:rPr>
              <w:t>产品质量情况杂乱，产品质量等级不清晰</w:t>
            </w:r>
          </w:p>
        </w:tc>
        <w:tc>
          <w:tcPr>
            <w:tcW w:w="1560" w:type="dxa"/>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差</w:t>
            </w:r>
          </w:p>
        </w:tc>
        <w:tc>
          <w:tcPr>
            <w:tcW w:w="1184" w:type="dxa"/>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trPr>
        <w:tc>
          <w:tcPr>
            <w:tcW w:w="959" w:type="dxa"/>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2</w:t>
            </w:r>
          </w:p>
        </w:tc>
        <w:tc>
          <w:tcPr>
            <w:tcW w:w="1701" w:type="dxa"/>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产业规模</w:t>
            </w:r>
          </w:p>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变化</w:t>
            </w:r>
          </w:p>
        </w:tc>
        <w:tc>
          <w:tcPr>
            <w:tcW w:w="3118" w:type="dxa"/>
            <w:vAlign w:val="center"/>
          </w:tcPr>
          <w:p w:rsidR="00A505BA" w:rsidRPr="00512882" w:rsidRDefault="00A505BA" w:rsidP="00D5404A">
            <w:pPr>
              <w:adjustRightInd w:val="0"/>
              <w:snapToGrid w:val="0"/>
              <w:spacing w:line="240" w:lineRule="atLeast"/>
              <w:rPr>
                <w:rFonts w:eastAsia="仿宋_GB2312"/>
                <w:sz w:val="28"/>
                <w:szCs w:val="28"/>
              </w:rPr>
            </w:pPr>
            <w:r w:rsidRPr="00512882">
              <w:rPr>
                <w:rFonts w:eastAsia="仿宋_GB2312"/>
                <w:sz w:val="28"/>
                <w:szCs w:val="28"/>
              </w:rPr>
              <w:t>产业规模扩大，企业数量增加，产品结构优化</w:t>
            </w:r>
          </w:p>
        </w:tc>
        <w:tc>
          <w:tcPr>
            <w:tcW w:w="1560" w:type="dxa"/>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良</w:t>
            </w:r>
          </w:p>
        </w:tc>
        <w:tc>
          <w:tcPr>
            <w:tcW w:w="1184" w:type="dxa"/>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trPr>
        <w:tc>
          <w:tcPr>
            <w:tcW w:w="959" w:type="dxa"/>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701" w:type="dxa"/>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3118" w:type="dxa"/>
            <w:vAlign w:val="center"/>
          </w:tcPr>
          <w:p w:rsidR="00A505BA" w:rsidRPr="00512882" w:rsidRDefault="00A505BA" w:rsidP="00D5404A">
            <w:pPr>
              <w:adjustRightInd w:val="0"/>
              <w:snapToGrid w:val="0"/>
              <w:spacing w:line="240" w:lineRule="atLeast"/>
              <w:rPr>
                <w:rFonts w:eastAsia="仿宋_GB2312"/>
                <w:sz w:val="28"/>
                <w:szCs w:val="28"/>
              </w:rPr>
            </w:pPr>
            <w:r w:rsidRPr="00512882">
              <w:rPr>
                <w:rFonts w:eastAsia="仿宋_GB2312"/>
                <w:sz w:val="28"/>
                <w:szCs w:val="28"/>
              </w:rPr>
              <w:t>产业规模没有发生明显变化，产业结构优化</w:t>
            </w:r>
          </w:p>
        </w:tc>
        <w:tc>
          <w:tcPr>
            <w:tcW w:w="1560" w:type="dxa"/>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中</w:t>
            </w:r>
          </w:p>
        </w:tc>
        <w:tc>
          <w:tcPr>
            <w:tcW w:w="1184" w:type="dxa"/>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trPr>
        <w:tc>
          <w:tcPr>
            <w:tcW w:w="959" w:type="dxa"/>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701" w:type="dxa"/>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3118" w:type="dxa"/>
            <w:vAlign w:val="center"/>
          </w:tcPr>
          <w:p w:rsidR="00A505BA" w:rsidRPr="00512882" w:rsidRDefault="00A505BA" w:rsidP="00D5404A">
            <w:pPr>
              <w:adjustRightInd w:val="0"/>
              <w:snapToGrid w:val="0"/>
              <w:spacing w:line="240" w:lineRule="atLeast"/>
              <w:rPr>
                <w:rFonts w:eastAsia="仿宋_GB2312"/>
                <w:sz w:val="28"/>
                <w:szCs w:val="28"/>
              </w:rPr>
            </w:pPr>
            <w:r w:rsidRPr="00512882">
              <w:rPr>
                <w:rFonts w:eastAsia="仿宋_GB2312"/>
                <w:sz w:val="28"/>
                <w:szCs w:val="28"/>
              </w:rPr>
              <w:t>产品规模、产业结构都没有发生明显变化</w:t>
            </w:r>
          </w:p>
        </w:tc>
        <w:tc>
          <w:tcPr>
            <w:tcW w:w="1560" w:type="dxa"/>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差</w:t>
            </w:r>
          </w:p>
        </w:tc>
        <w:tc>
          <w:tcPr>
            <w:tcW w:w="1184" w:type="dxa"/>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trPr>
        <w:tc>
          <w:tcPr>
            <w:tcW w:w="959" w:type="dxa"/>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3</w:t>
            </w:r>
          </w:p>
        </w:tc>
        <w:tc>
          <w:tcPr>
            <w:tcW w:w="1701" w:type="dxa"/>
            <w:vMerge w:val="restart"/>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自主创新</w:t>
            </w:r>
          </w:p>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能力</w:t>
            </w:r>
          </w:p>
        </w:tc>
        <w:tc>
          <w:tcPr>
            <w:tcW w:w="3118" w:type="dxa"/>
            <w:vAlign w:val="center"/>
          </w:tcPr>
          <w:p w:rsidR="00A505BA" w:rsidRPr="00512882" w:rsidRDefault="00A505BA" w:rsidP="00D5404A">
            <w:pPr>
              <w:adjustRightInd w:val="0"/>
              <w:snapToGrid w:val="0"/>
              <w:spacing w:line="240" w:lineRule="atLeast"/>
              <w:rPr>
                <w:rFonts w:eastAsia="仿宋_GB2312"/>
                <w:sz w:val="28"/>
                <w:szCs w:val="28"/>
              </w:rPr>
            </w:pPr>
            <w:r w:rsidRPr="00512882">
              <w:rPr>
                <w:rFonts w:eastAsia="仿宋_GB2312"/>
                <w:sz w:val="28"/>
                <w:szCs w:val="28"/>
              </w:rPr>
              <w:t>标准实施在人员培养、创新成果传播、创新激励中起到主要作用，有众多自主创新成果</w:t>
            </w:r>
          </w:p>
        </w:tc>
        <w:tc>
          <w:tcPr>
            <w:tcW w:w="1560" w:type="dxa"/>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良</w:t>
            </w:r>
          </w:p>
        </w:tc>
        <w:tc>
          <w:tcPr>
            <w:tcW w:w="1184" w:type="dxa"/>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trPr>
        <w:tc>
          <w:tcPr>
            <w:tcW w:w="959" w:type="dxa"/>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701" w:type="dxa"/>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3118" w:type="dxa"/>
            <w:vAlign w:val="center"/>
          </w:tcPr>
          <w:p w:rsidR="00A505BA" w:rsidRPr="00512882" w:rsidRDefault="00A505BA" w:rsidP="00D5404A">
            <w:pPr>
              <w:adjustRightInd w:val="0"/>
              <w:snapToGrid w:val="0"/>
              <w:spacing w:line="240" w:lineRule="atLeast"/>
              <w:rPr>
                <w:rFonts w:eastAsia="仿宋_GB2312"/>
                <w:sz w:val="28"/>
                <w:szCs w:val="28"/>
              </w:rPr>
            </w:pPr>
            <w:r w:rsidRPr="00512882">
              <w:rPr>
                <w:rFonts w:eastAsia="仿宋_GB2312"/>
                <w:sz w:val="28"/>
                <w:szCs w:val="28"/>
              </w:rPr>
              <w:t>标准实施在人员培养、创新成果传播、创新激励中起到部分作用，有少量自主创新成果</w:t>
            </w:r>
          </w:p>
        </w:tc>
        <w:tc>
          <w:tcPr>
            <w:tcW w:w="1560" w:type="dxa"/>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中</w:t>
            </w:r>
          </w:p>
        </w:tc>
        <w:tc>
          <w:tcPr>
            <w:tcW w:w="1184" w:type="dxa"/>
            <w:vAlign w:val="center"/>
          </w:tcPr>
          <w:p w:rsidR="00A505BA" w:rsidRPr="00512882" w:rsidRDefault="00A505BA" w:rsidP="00D5404A">
            <w:pPr>
              <w:adjustRightInd w:val="0"/>
              <w:snapToGrid w:val="0"/>
              <w:spacing w:line="240" w:lineRule="atLeast"/>
              <w:jc w:val="center"/>
              <w:rPr>
                <w:rFonts w:eastAsia="仿宋_GB2312"/>
                <w:sz w:val="28"/>
                <w:szCs w:val="28"/>
              </w:rPr>
            </w:pPr>
          </w:p>
        </w:tc>
      </w:tr>
      <w:tr w:rsidR="00A505BA" w:rsidRPr="00512882" w:rsidTr="00D5404A">
        <w:trPr>
          <w:trHeight w:val="567"/>
        </w:trPr>
        <w:tc>
          <w:tcPr>
            <w:tcW w:w="959" w:type="dxa"/>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1701" w:type="dxa"/>
            <w:vMerge/>
            <w:vAlign w:val="center"/>
          </w:tcPr>
          <w:p w:rsidR="00A505BA" w:rsidRPr="00512882" w:rsidRDefault="00A505BA" w:rsidP="00D5404A">
            <w:pPr>
              <w:adjustRightInd w:val="0"/>
              <w:snapToGrid w:val="0"/>
              <w:spacing w:line="240" w:lineRule="atLeast"/>
              <w:jc w:val="center"/>
              <w:rPr>
                <w:rFonts w:eastAsia="仿宋_GB2312"/>
                <w:sz w:val="28"/>
                <w:szCs w:val="28"/>
              </w:rPr>
            </w:pPr>
          </w:p>
        </w:tc>
        <w:tc>
          <w:tcPr>
            <w:tcW w:w="3118" w:type="dxa"/>
            <w:vAlign w:val="center"/>
          </w:tcPr>
          <w:p w:rsidR="00A505BA" w:rsidRPr="00512882" w:rsidRDefault="00A505BA" w:rsidP="00D5404A">
            <w:pPr>
              <w:adjustRightInd w:val="0"/>
              <w:snapToGrid w:val="0"/>
              <w:spacing w:line="240" w:lineRule="atLeast"/>
              <w:rPr>
                <w:rFonts w:eastAsia="仿宋_GB2312"/>
                <w:sz w:val="28"/>
                <w:szCs w:val="28"/>
              </w:rPr>
            </w:pPr>
            <w:r w:rsidRPr="00512882">
              <w:rPr>
                <w:rFonts w:eastAsia="仿宋_GB2312"/>
                <w:sz w:val="28"/>
                <w:szCs w:val="28"/>
              </w:rPr>
              <w:t>对自主创新没有产生明显影响</w:t>
            </w:r>
          </w:p>
        </w:tc>
        <w:tc>
          <w:tcPr>
            <w:tcW w:w="1560" w:type="dxa"/>
            <w:vAlign w:val="center"/>
          </w:tcPr>
          <w:p w:rsidR="00A505BA" w:rsidRPr="00512882" w:rsidRDefault="00A505BA" w:rsidP="00D5404A">
            <w:pPr>
              <w:adjustRightInd w:val="0"/>
              <w:snapToGrid w:val="0"/>
              <w:spacing w:line="240" w:lineRule="atLeast"/>
              <w:jc w:val="center"/>
              <w:rPr>
                <w:rFonts w:eastAsia="仿宋_GB2312"/>
                <w:sz w:val="28"/>
                <w:szCs w:val="28"/>
              </w:rPr>
            </w:pPr>
            <w:r w:rsidRPr="00512882">
              <w:rPr>
                <w:rFonts w:eastAsia="仿宋_GB2312"/>
                <w:sz w:val="28"/>
                <w:szCs w:val="28"/>
              </w:rPr>
              <w:t>差</w:t>
            </w:r>
          </w:p>
        </w:tc>
        <w:tc>
          <w:tcPr>
            <w:tcW w:w="1184" w:type="dxa"/>
            <w:vAlign w:val="center"/>
          </w:tcPr>
          <w:p w:rsidR="00A505BA" w:rsidRPr="00512882" w:rsidRDefault="00A505BA" w:rsidP="00D5404A">
            <w:pPr>
              <w:adjustRightInd w:val="0"/>
              <w:snapToGrid w:val="0"/>
              <w:spacing w:line="240" w:lineRule="atLeast"/>
              <w:jc w:val="center"/>
              <w:rPr>
                <w:rFonts w:eastAsia="仿宋_GB2312"/>
                <w:sz w:val="28"/>
                <w:szCs w:val="28"/>
              </w:rPr>
            </w:pPr>
          </w:p>
        </w:tc>
      </w:tr>
    </w:tbl>
    <w:p w:rsidR="00A505BA" w:rsidRPr="00512882" w:rsidRDefault="00A505BA" w:rsidP="00A505BA">
      <w:pPr>
        <w:ind w:firstLineChars="200" w:firstLine="640"/>
        <w:rPr>
          <w:rFonts w:eastAsia="仿宋_GB2312"/>
          <w:sz w:val="32"/>
          <w:szCs w:val="32"/>
        </w:rPr>
      </w:pPr>
      <w:r w:rsidRPr="00512882">
        <w:rPr>
          <w:rFonts w:eastAsia="仿宋_GB2312"/>
          <w:sz w:val="32"/>
          <w:szCs w:val="32"/>
        </w:rPr>
        <w:t>3</w:t>
      </w:r>
      <w:r w:rsidRPr="00512882">
        <w:rPr>
          <w:rFonts w:eastAsia="仿宋_GB2312"/>
          <w:sz w:val="32"/>
          <w:szCs w:val="32"/>
        </w:rPr>
        <w:t>．社会影响</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产品未引发安全事故</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产品引发安全事故</w:t>
      </w:r>
    </w:p>
    <w:p w:rsidR="00A505BA" w:rsidRPr="00512882" w:rsidRDefault="00A505BA" w:rsidP="00A505BA">
      <w:pPr>
        <w:ind w:firstLineChars="200" w:firstLine="640"/>
        <w:rPr>
          <w:rFonts w:eastAsia="黑体"/>
          <w:sz w:val="32"/>
          <w:szCs w:val="32"/>
        </w:rPr>
      </w:pPr>
      <w:r w:rsidRPr="00512882">
        <w:rPr>
          <w:rFonts w:eastAsia="黑体"/>
          <w:sz w:val="32"/>
          <w:szCs w:val="32"/>
        </w:rPr>
        <w:t>六、标准经济效益</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1</w:t>
      </w:r>
      <w:r w:rsidRPr="00512882">
        <w:rPr>
          <w:rFonts w:eastAsia="仿宋_GB2312"/>
          <w:sz w:val="32"/>
          <w:szCs w:val="32"/>
        </w:rPr>
        <w:t>．产品市场占有率</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有明显提升</w:t>
      </w:r>
      <w:r w:rsidRPr="00512882">
        <w:rPr>
          <w:rFonts w:eastAsia="仿宋_GB2312"/>
          <w:sz w:val="32"/>
          <w:szCs w:val="32"/>
        </w:rPr>
        <w:t xml:space="preserve">    □</w:t>
      </w:r>
      <w:r w:rsidRPr="00512882">
        <w:rPr>
          <w:rFonts w:eastAsia="仿宋_GB2312"/>
          <w:sz w:val="32"/>
          <w:szCs w:val="32"/>
        </w:rPr>
        <w:t>有一般提升</w:t>
      </w:r>
      <w:r w:rsidRPr="00512882">
        <w:rPr>
          <w:rFonts w:eastAsia="仿宋_GB2312"/>
          <w:sz w:val="32"/>
          <w:szCs w:val="32"/>
        </w:rPr>
        <w:t xml:space="preserve">     □</w:t>
      </w:r>
      <w:r w:rsidRPr="00512882">
        <w:rPr>
          <w:rFonts w:eastAsia="仿宋_GB2312"/>
          <w:sz w:val="32"/>
          <w:szCs w:val="32"/>
        </w:rPr>
        <w:t>无提升</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2</w:t>
      </w:r>
      <w:r w:rsidRPr="00512882">
        <w:rPr>
          <w:rFonts w:eastAsia="仿宋_GB2312"/>
          <w:sz w:val="32"/>
          <w:szCs w:val="32"/>
        </w:rPr>
        <w:t>．产品质量变化</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不合格品率：</w:t>
      </w:r>
      <w:r w:rsidRPr="00512882">
        <w:rPr>
          <w:rFonts w:eastAsia="仿宋_GB2312"/>
          <w:sz w:val="32"/>
          <w:szCs w:val="32"/>
        </w:rPr>
        <w:t>□</w:t>
      </w:r>
      <w:r w:rsidRPr="00512882">
        <w:rPr>
          <w:rFonts w:eastAsia="仿宋_GB2312"/>
          <w:sz w:val="32"/>
          <w:szCs w:val="32"/>
        </w:rPr>
        <w:t>降低</w:t>
      </w:r>
      <w:r w:rsidRPr="00512882">
        <w:rPr>
          <w:rFonts w:eastAsia="仿宋_GB2312"/>
          <w:sz w:val="32"/>
          <w:szCs w:val="32"/>
        </w:rPr>
        <w:t xml:space="preserve">   □</w:t>
      </w:r>
      <w:r w:rsidRPr="00512882">
        <w:rPr>
          <w:rFonts w:eastAsia="仿宋_GB2312"/>
          <w:sz w:val="32"/>
          <w:szCs w:val="32"/>
        </w:rPr>
        <w:t>不变</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lastRenderedPageBreak/>
        <w:t>性价比：</w:t>
      </w:r>
      <w:r w:rsidRPr="00512882">
        <w:rPr>
          <w:rFonts w:eastAsia="仿宋_GB2312"/>
          <w:sz w:val="32"/>
          <w:szCs w:val="32"/>
        </w:rPr>
        <w:t>□</w:t>
      </w:r>
      <w:r w:rsidRPr="00512882">
        <w:rPr>
          <w:rFonts w:eastAsia="仿宋_GB2312"/>
          <w:sz w:val="32"/>
          <w:szCs w:val="32"/>
        </w:rPr>
        <w:t>优化提升</w:t>
      </w:r>
      <w:r w:rsidRPr="00512882">
        <w:rPr>
          <w:rFonts w:eastAsia="仿宋_GB2312"/>
          <w:sz w:val="32"/>
          <w:szCs w:val="32"/>
        </w:rPr>
        <w:t xml:space="preserve">   □</w:t>
      </w:r>
      <w:r w:rsidRPr="00512882">
        <w:rPr>
          <w:rFonts w:eastAsia="仿宋_GB2312"/>
          <w:sz w:val="32"/>
          <w:szCs w:val="32"/>
        </w:rPr>
        <w:t>一般提升</w:t>
      </w:r>
      <w:r w:rsidRPr="00512882">
        <w:rPr>
          <w:rFonts w:eastAsia="仿宋_GB2312"/>
          <w:sz w:val="32"/>
          <w:szCs w:val="32"/>
        </w:rPr>
        <w:t xml:space="preserve">   □</w:t>
      </w:r>
      <w:r w:rsidRPr="00512882">
        <w:rPr>
          <w:rFonts w:eastAsia="仿宋_GB2312"/>
          <w:sz w:val="32"/>
          <w:szCs w:val="32"/>
        </w:rPr>
        <w:t>降低</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3</w:t>
      </w:r>
      <w:r w:rsidRPr="00512882">
        <w:rPr>
          <w:rFonts w:eastAsia="仿宋_GB2312"/>
          <w:sz w:val="32"/>
          <w:szCs w:val="32"/>
        </w:rPr>
        <w:t>．标准投资</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1</w:t>
      </w:r>
      <w:r w:rsidRPr="00512882">
        <w:rPr>
          <w:rFonts w:eastAsia="仿宋_GB2312"/>
          <w:sz w:val="32"/>
          <w:szCs w:val="32"/>
        </w:rPr>
        <w:t>）地方标准化奖励政策。</w:t>
      </w:r>
      <w:r w:rsidRPr="00512882">
        <w:rPr>
          <w:rFonts w:eastAsia="仿宋_GB2312"/>
          <w:sz w:val="32"/>
          <w:szCs w:val="32"/>
        </w:rPr>
        <w:t xml:space="preserve">       □</w:t>
      </w:r>
      <w:r w:rsidRPr="00512882">
        <w:rPr>
          <w:rFonts w:eastAsia="仿宋_GB2312"/>
          <w:sz w:val="32"/>
          <w:szCs w:val="32"/>
        </w:rPr>
        <w:t>有</w:t>
      </w:r>
      <w:r w:rsidRPr="00512882">
        <w:rPr>
          <w:rFonts w:eastAsia="仿宋_GB2312"/>
          <w:sz w:val="32"/>
          <w:szCs w:val="32"/>
        </w:rPr>
        <w:t xml:space="preserve">  □</w:t>
      </w:r>
      <w:r w:rsidRPr="00512882">
        <w:rPr>
          <w:rFonts w:eastAsia="仿宋_GB2312"/>
          <w:sz w:val="32"/>
          <w:szCs w:val="32"/>
        </w:rPr>
        <w:t>无</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2</w:t>
      </w:r>
      <w:r w:rsidRPr="00512882">
        <w:rPr>
          <w:rFonts w:eastAsia="仿宋_GB2312"/>
          <w:sz w:val="32"/>
          <w:szCs w:val="32"/>
        </w:rPr>
        <w:t>）标准制定、宣贯、培训投资。</w:t>
      </w:r>
      <w:r w:rsidRPr="00512882">
        <w:rPr>
          <w:rFonts w:eastAsia="仿宋_GB2312"/>
          <w:sz w:val="32"/>
          <w:szCs w:val="32"/>
        </w:rPr>
        <w:t xml:space="preserve"> □</w:t>
      </w:r>
      <w:r w:rsidRPr="00512882">
        <w:rPr>
          <w:rFonts w:eastAsia="仿宋_GB2312"/>
          <w:sz w:val="32"/>
          <w:szCs w:val="32"/>
        </w:rPr>
        <w:t>有</w:t>
      </w:r>
      <w:r w:rsidRPr="00512882">
        <w:rPr>
          <w:rFonts w:eastAsia="仿宋_GB2312"/>
          <w:sz w:val="32"/>
          <w:szCs w:val="32"/>
        </w:rPr>
        <w:t xml:space="preserve">  □</w:t>
      </w:r>
      <w:r w:rsidRPr="00512882">
        <w:rPr>
          <w:rFonts w:eastAsia="仿宋_GB2312"/>
          <w:sz w:val="32"/>
          <w:szCs w:val="32"/>
        </w:rPr>
        <w:t>无</w:t>
      </w:r>
    </w:p>
    <w:p w:rsidR="00A505BA" w:rsidRPr="00512882" w:rsidRDefault="00A505BA" w:rsidP="00A505BA">
      <w:pPr>
        <w:ind w:firstLineChars="200" w:firstLine="640"/>
        <w:rPr>
          <w:rFonts w:eastAsia="仿宋_GB2312"/>
          <w:sz w:val="32"/>
          <w:szCs w:val="32"/>
        </w:rPr>
      </w:pPr>
      <w:r w:rsidRPr="00512882">
        <w:rPr>
          <w:rFonts w:eastAsia="仿宋_GB2312"/>
          <w:sz w:val="32"/>
          <w:szCs w:val="32"/>
        </w:rPr>
        <w:t>（</w:t>
      </w:r>
      <w:r w:rsidRPr="00512882">
        <w:rPr>
          <w:rFonts w:eastAsia="仿宋_GB2312"/>
          <w:sz w:val="32"/>
          <w:szCs w:val="32"/>
        </w:rPr>
        <w:t>3</w:t>
      </w:r>
      <w:r w:rsidRPr="00512882">
        <w:rPr>
          <w:rFonts w:eastAsia="仿宋_GB2312"/>
          <w:sz w:val="32"/>
          <w:szCs w:val="32"/>
        </w:rPr>
        <w:t>）地方标准化研究项目投入。</w:t>
      </w:r>
      <w:r w:rsidRPr="00512882">
        <w:rPr>
          <w:rFonts w:eastAsia="仿宋_GB2312"/>
          <w:sz w:val="32"/>
          <w:szCs w:val="32"/>
        </w:rPr>
        <w:t xml:space="preserve">   □</w:t>
      </w:r>
      <w:r w:rsidRPr="00512882">
        <w:rPr>
          <w:rFonts w:eastAsia="仿宋_GB2312"/>
          <w:sz w:val="32"/>
          <w:szCs w:val="32"/>
        </w:rPr>
        <w:t>有</w:t>
      </w:r>
      <w:r w:rsidRPr="00512882">
        <w:rPr>
          <w:rFonts w:eastAsia="仿宋_GB2312"/>
          <w:sz w:val="32"/>
          <w:szCs w:val="32"/>
        </w:rPr>
        <w:t xml:space="preserve">  □</w:t>
      </w:r>
      <w:r w:rsidRPr="00512882">
        <w:rPr>
          <w:rFonts w:eastAsia="仿宋_GB2312"/>
          <w:sz w:val="32"/>
          <w:szCs w:val="32"/>
        </w:rPr>
        <w:t>无</w:t>
      </w:r>
    </w:p>
    <w:p w:rsidR="00A505BA" w:rsidRPr="00512882" w:rsidRDefault="00A505BA" w:rsidP="00A505BA">
      <w:pPr>
        <w:rPr>
          <w:rFonts w:eastAsia="仿宋_GB2312"/>
          <w:sz w:val="32"/>
          <w:szCs w:val="32"/>
        </w:rPr>
      </w:pPr>
    </w:p>
    <w:p w:rsidR="00A505BA" w:rsidRPr="00512882" w:rsidRDefault="00A505BA" w:rsidP="00A505BA">
      <w:pPr>
        <w:ind w:firstLineChars="200" w:firstLine="640"/>
        <w:rPr>
          <w:rFonts w:eastAsia="仿宋_GB2312"/>
          <w:sz w:val="32"/>
          <w:szCs w:val="32"/>
        </w:rPr>
      </w:pPr>
    </w:p>
    <w:p w:rsidR="00E80AA1" w:rsidRDefault="00E80AA1"/>
    <w:sectPr w:rsidR="00E80A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5BA" w:rsidRDefault="00A505BA" w:rsidP="00A505BA">
      <w:r>
        <w:separator/>
      </w:r>
    </w:p>
  </w:endnote>
  <w:endnote w:type="continuationSeparator" w:id="0">
    <w:p w:rsidR="00A505BA" w:rsidRDefault="00A505BA" w:rsidP="00A5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5BA" w:rsidRDefault="00A505BA" w:rsidP="00A505BA">
      <w:r>
        <w:separator/>
      </w:r>
    </w:p>
  </w:footnote>
  <w:footnote w:type="continuationSeparator" w:id="0">
    <w:p w:rsidR="00A505BA" w:rsidRDefault="00A505BA" w:rsidP="00A50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B9"/>
    <w:rsid w:val="003079B9"/>
    <w:rsid w:val="00A320EC"/>
    <w:rsid w:val="00A505BA"/>
    <w:rsid w:val="00DA4D6A"/>
    <w:rsid w:val="00E80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6CD2AE5-8961-42E1-9AC6-DAB00D8C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A505BA"/>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A505B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5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505BA"/>
    <w:rPr>
      <w:sz w:val="18"/>
      <w:szCs w:val="18"/>
    </w:rPr>
  </w:style>
  <w:style w:type="paragraph" w:styleId="a5">
    <w:name w:val="footer"/>
    <w:basedOn w:val="a"/>
    <w:link w:val="a6"/>
    <w:uiPriority w:val="99"/>
    <w:unhideWhenUsed/>
    <w:rsid w:val="00A505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505BA"/>
    <w:rPr>
      <w:sz w:val="18"/>
      <w:szCs w:val="18"/>
    </w:rPr>
  </w:style>
  <w:style w:type="table" w:styleId="a7">
    <w:name w:val="Table Grid"/>
    <w:basedOn w:val="a1"/>
    <w:uiPriority w:val="59"/>
    <w:qFormat/>
    <w:rsid w:val="00A505BA"/>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semiHidden/>
    <w:rsid w:val="00A505B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dcterms:created xsi:type="dcterms:W3CDTF">2021-10-19T03:10:00Z</dcterms:created>
  <dcterms:modified xsi:type="dcterms:W3CDTF">2021-10-19T03:11:00Z</dcterms:modified>
</cp:coreProperties>
</file>