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2C69C">
      <w:pPr>
        <w:pStyle w:val="6"/>
        <w:widowControl/>
        <w:rPr>
          <w:rFonts w:hint="eastAsia" w:ascii="微软雅黑" w:hAnsi="微软雅黑" w:eastAsia="微软雅黑" w:cs="微软雅黑"/>
          <w:color w:val="000000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>附件2</w:t>
      </w:r>
    </w:p>
    <w:p w14:paraId="0027A056">
      <w:pPr>
        <w:pStyle w:val="6"/>
        <w:widowControl/>
        <w:adjustRightInd w:val="0"/>
        <w:snapToGrid w:val="0"/>
        <w:spacing w:beforeAutospacing="0" w:afterAutospacing="0" w:line="240" w:lineRule="auto"/>
        <w:jc w:val="center"/>
        <w:outlineLvl w:val="0"/>
        <w:rPr>
          <w:rFonts w:hint="eastAsia" w:ascii="黑体" w:hAnsi="黑体" w:eastAsia="黑体" w:cs="方正小标宋简体"/>
          <w:color w:val="000000"/>
          <w:sz w:val="32"/>
          <w:szCs w:val="32"/>
        </w:rPr>
      </w:pPr>
      <w:r>
        <w:rPr>
          <w:rFonts w:hint="eastAsia" w:ascii="黑体" w:hAnsi="黑体" w:eastAsia="黑体" w:cs="方正小标宋简体"/>
          <w:color w:val="000000"/>
          <w:sz w:val="32"/>
          <w:szCs w:val="32"/>
        </w:rPr>
        <w:t>《调水工程巡视检查导则》《调水工程安全评价导则》</w:t>
      </w:r>
    </w:p>
    <w:p w14:paraId="109ED934">
      <w:pPr>
        <w:pStyle w:val="6"/>
        <w:widowControl/>
        <w:adjustRightInd w:val="0"/>
        <w:snapToGrid w:val="0"/>
        <w:spacing w:beforeAutospacing="0" w:afterAutospacing="0" w:line="240" w:lineRule="auto"/>
        <w:jc w:val="center"/>
        <w:outlineLvl w:val="0"/>
        <w:rPr>
          <w:rFonts w:hint="eastAsia" w:ascii="黑体" w:hAnsi="黑体" w:eastAsia="黑体" w:cs="方正小标宋简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color w:val="000000"/>
          <w:sz w:val="32"/>
          <w:szCs w:val="32"/>
        </w:rPr>
        <w:t>《调水工程水下机器人检查技术导则》</w:t>
      </w:r>
    </w:p>
    <w:p w14:paraId="19AA27EA">
      <w:pPr>
        <w:pStyle w:val="6"/>
        <w:widowControl/>
        <w:adjustRightInd w:val="0"/>
        <w:snapToGrid w:val="0"/>
        <w:spacing w:beforeAutospacing="0" w:afterAutospacing="0" w:line="240" w:lineRule="auto"/>
        <w:jc w:val="center"/>
        <w:outlineLvl w:val="0"/>
        <w:rPr>
          <w:rFonts w:hint="eastAsia" w:ascii="黑体" w:hAnsi="黑体" w:eastAsia="黑体" w:cs="方正小标宋简体"/>
          <w:color w:val="000000"/>
          <w:sz w:val="32"/>
          <w:szCs w:val="32"/>
        </w:rPr>
      </w:pPr>
      <w:r>
        <w:rPr>
          <w:rFonts w:hint="eastAsia" w:ascii="黑体" w:hAnsi="黑体" w:eastAsia="黑体" w:cs="方正小标宋简体"/>
          <w:color w:val="000000"/>
          <w:sz w:val="32"/>
          <w:szCs w:val="32"/>
        </w:rPr>
        <w:t>（征求意见稿）</w:t>
      </w:r>
    </w:p>
    <w:p w14:paraId="2FC9FC4C">
      <w:pPr>
        <w:pStyle w:val="6"/>
        <w:widowControl/>
        <w:adjustRightInd w:val="0"/>
        <w:snapToGrid w:val="0"/>
        <w:spacing w:beforeAutospacing="0" w:afterAutospacing="0" w:line="240" w:lineRule="auto"/>
        <w:jc w:val="center"/>
        <w:outlineLvl w:val="0"/>
        <w:rPr>
          <w:rFonts w:hint="eastAsia" w:ascii="黑体" w:hAnsi="黑体" w:eastAsia="黑体" w:cs="微软雅黑"/>
          <w:color w:val="000000"/>
          <w:sz w:val="27"/>
          <w:szCs w:val="27"/>
        </w:rPr>
      </w:pPr>
      <w:r>
        <w:rPr>
          <w:rFonts w:hint="eastAsia" w:ascii="黑体" w:hAnsi="黑体" w:eastAsia="黑体" w:cs="方正小标宋简体"/>
          <w:color w:val="000000"/>
          <w:sz w:val="32"/>
          <w:szCs w:val="32"/>
        </w:rPr>
        <w:t>征求意见有关单位及专家</w:t>
      </w:r>
    </w:p>
    <w:p w14:paraId="72E0C39A">
      <w:pPr>
        <w:pStyle w:val="6"/>
        <w:widowControl/>
        <w:spacing w:beforeAutospacing="0" w:afterAutospacing="0" w:line="240" w:lineRule="auto"/>
        <w:jc w:val="center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一、征求意见单位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6691"/>
      </w:tblGrid>
      <w:tr w14:paraId="1E7B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33BCDC8A">
            <w:pPr>
              <w:pStyle w:val="6"/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6691" w:type="dxa"/>
            <w:vAlign w:val="center"/>
          </w:tcPr>
          <w:p w14:paraId="6F655BB1">
            <w:pPr>
              <w:pStyle w:val="6"/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单位名称</w:t>
            </w:r>
          </w:p>
        </w:tc>
      </w:tr>
      <w:tr w14:paraId="1D0CB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41E65C7E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6691" w:type="dxa"/>
            <w:vAlign w:val="center"/>
          </w:tcPr>
          <w:p w14:paraId="3D771927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中国水利学会各专业委员会</w:t>
            </w:r>
          </w:p>
        </w:tc>
      </w:tr>
      <w:tr w14:paraId="617CA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1BA3AE1F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6691" w:type="dxa"/>
            <w:vAlign w:val="center"/>
          </w:tcPr>
          <w:p w14:paraId="715B9554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中国水利学会各省级学会</w:t>
            </w:r>
          </w:p>
        </w:tc>
      </w:tr>
      <w:tr w14:paraId="3A823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0DD213E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6691" w:type="dxa"/>
            <w:vAlign w:val="center"/>
          </w:tcPr>
          <w:p w14:paraId="6E512841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中国南水北调集团有限公司</w:t>
            </w:r>
          </w:p>
        </w:tc>
      </w:tr>
      <w:tr w14:paraId="708E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6054CE8C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6691" w:type="dxa"/>
            <w:vAlign w:val="center"/>
          </w:tcPr>
          <w:p w14:paraId="3084C539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水利部南水北调规划设计管理局</w:t>
            </w:r>
          </w:p>
        </w:tc>
      </w:tr>
      <w:tr w14:paraId="4CD3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3EABF1B2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6691" w:type="dxa"/>
            <w:vAlign w:val="center"/>
          </w:tcPr>
          <w:p w14:paraId="65641DB1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水利部水利水电规划设计总院</w:t>
            </w:r>
          </w:p>
        </w:tc>
      </w:tr>
      <w:tr w14:paraId="1384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3800BAB0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6691" w:type="dxa"/>
            <w:vAlign w:val="center"/>
          </w:tcPr>
          <w:p w14:paraId="0F06D0CD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中国水利水电科学研究院</w:t>
            </w:r>
          </w:p>
        </w:tc>
      </w:tr>
      <w:tr w14:paraId="3A7D1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2FDD55C8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7</w:t>
            </w:r>
          </w:p>
        </w:tc>
        <w:tc>
          <w:tcPr>
            <w:tcW w:w="6691" w:type="dxa"/>
            <w:vAlign w:val="center"/>
          </w:tcPr>
          <w:p w14:paraId="5930A6D5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长江勘测规划设计研究有限责任公司</w:t>
            </w:r>
          </w:p>
        </w:tc>
      </w:tr>
      <w:tr w14:paraId="4080C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6BDB5710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8</w:t>
            </w:r>
          </w:p>
        </w:tc>
        <w:tc>
          <w:tcPr>
            <w:tcW w:w="6691" w:type="dxa"/>
            <w:vAlign w:val="center"/>
          </w:tcPr>
          <w:p w14:paraId="58A802D0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黄河勘测规划设计有限公司</w:t>
            </w:r>
          </w:p>
        </w:tc>
      </w:tr>
      <w:tr w14:paraId="3EC6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27161A43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9</w:t>
            </w:r>
          </w:p>
        </w:tc>
        <w:tc>
          <w:tcPr>
            <w:tcW w:w="6691" w:type="dxa"/>
            <w:vAlign w:val="center"/>
          </w:tcPr>
          <w:p w14:paraId="15FA4F70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南水北调东线山东干线有限责任公司</w:t>
            </w:r>
          </w:p>
        </w:tc>
      </w:tr>
      <w:tr w14:paraId="22957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692F2D5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691" w:type="dxa"/>
            <w:vAlign w:val="center"/>
          </w:tcPr>
          <w:p w14:paraId="5E7AA840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天津市引滦工程管理局</w:t>
            </w:r>
          </w:p>
        </w:tc>
      </w:tr>
      <w:tr w14:paraId="4535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C7AC98E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691" w:type="dxa"/>
            <w:vAlign w:val="center"/>
          </w:tcPr>
          <w:p w14:paraId="6D934119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山西万家寨引黄水务集团有限公司</w:t>
            </w:r>
          </w:p>
        </w:tc>
      </w:tr>
      <w:tr w14:paraId="7417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1F836EEB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691" w:type="dxa"/>
            <w:vAlign w:val="center"/>
          </w:tcPr>
          <w:p w14:paraId="1042F754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新疆额尔齐斯河流域开发工程建设管理局</w:t>
            </w:r>
          </w:p>
        </w:tc>
      </w:tr>
      <w:tr w14:paraId="79B88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8264919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691" w:type="dxa"/>
            <w:vAlign w:val="center"/>
          </w:tcPr>
          <w:p w14:paraId="6FCF2B2E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新疆水利水电科学研究院</w:t>
            </w:r>
          </w:p>
        </w:tc>
      </w:tr>
      <w:tr w14:paraId="798E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AB80002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691" w:type="dxa"/>
            <w:vAlign w:val="center"/>
          </w:tcPr>
          <w:p w14:paraId="5FE544D6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中水北方勘测设计研究有限责任公司</w:t>
            </w:r>
          </w:p>
        </w:tc>
      </w:tr>
      <w:tr w14:paraId="13E8B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305A2E97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691" w:type="dxa"/>
            <w:vAlign w:val="center"/>
          </w:tcPr>
          <w:p w14:paraId="0EBA15F3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中水东北勘测设计研究有限责任公司</w:t>
            </w:r>
          </w:p>
        </w:tc>
      </w:tr>
      <w:tr w14:paraId="4563E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086FD8C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691" w:type="dxa"/>
            <w:vAlign w:val="center"/>
          </w:tcPr>
          <w:p w14:paraId="05B9D66E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河南省水利勘测设计研究有限公司</w:t>
            </w:r>
          </w:p>
        </w:tc>
      </w:tr>
      <w:tr w14:paraId="3C14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1ED177A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691" w:type="dxa"/>
            <w:vAlign w:val="center"/>
          </w:tcPr>
          <w:p w14:paraId="2FAA8747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山西省水利水电勘测设计研究院</w:t>
            </w:r>
          </w:p>
        </w:tc>
      </w:tr>
      <w:tr w14:paraId="6ECD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240C0535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691" w:type="dxa"/>
            <w:vAlign w:val="center"/>
          </w:tcPr>
          <w:p w14:paraId="7C3094E5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内蒙古自治区水利水电勘测设计有限公司</w:t>
            </w:r>
          </w:p>
        </w:tc>
      </w:tr>
      <w:tr w14:paraId="42105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4EBD1E5D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691" w:type="dxa"/>
            <w:vAlign w:val="center"/>
          </w:tcPr>
          <w:p w14:paraId="4842B46B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辽宁省水利水电勘测设计研究院有限责任公司</w:t>
            </w:r>
          </w:p>
        </w:tc>
      </w:tr>
      <w:tr w14:paraId="5FA4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07D40A81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691" w:type="dxa"/>
            <w:vAlign w:val="center"/>
          </w:tcPr>
          <w:p w14:paraId="6CA3B6B3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江苏省水利勘测设计研究院有限公司</w:t>
            </w:r>
          </w:p>
        </w:tc>
      </w:tr>
      <w:tr w14:paraId="7DC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462C637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691" w:type="dxa"/>
            <w:vAlign w:val="center"/>
          </w:tcPr>
          <w:p w14:paraId="6C5B18A0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浙江省水利水电勘测设计院有限责任公司</w:t>
            </w:r>
          </w:p>
        </w:tc>
      </w:tr>
      <w:tr w14:paraId="0FE6E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08C220D0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691" w:type="dxa"/>
            <w:vAlign w:val="center"/>
          </w:tcPr>
          <w:p w14:paraId="1A718423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吉林省水利水电勘测设计研究院</w:t>
            </w:r>
          </w:p>
        </w:tc>
      </w:tr>
      <w:tr w14:paraId="6B15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090DC37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691" w:type="dxa"/>
            <w:vAlign w:val="center"/>
          </w:tcPr>
          <w:p w14:paraId="605D01A5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湖北省水利水电规划勘测设计院</w:t>
            </w:r>
          </w:p>
        </w:tc>
      </w:tr>
      <w:tr w14:paraId="2C6FF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2CC53C67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691" w:type="dxa"/>
            <w:vAlign w:val="center"/>
          </w:tcPr>
          <w:p w14:paraId="25AB01C7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广东省水利电力勘测设计研究院</w:t>
            </w:r>
          </w:p>
        </w:tc>
      </w:tr>
      <w:tr w14:paraId="5693E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617DAA52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691" w:type="dxa"/>
            <w:vAlign w:val="center"/>
          </w:tcPr>
          <w:p w14:paraId="2CFBE52E">
            <w:pPr>
              <w:pStyle w:val="3"/>
              <w:widowControl/>
              <w:snapToGrid w:val="0"/>
              <w:spacing w:beforeAutospacing="0" w:afterAutospacing="0" w:line="6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重庆市水利电力建筑勘测设计研究院有限公司</w:t>
            </w:r>
          </w:p>
        </w:tc>
      </w:tr>
      <w:tr w14:paraId="47B4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03DC2C9E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691" w:type="dxa"/>
            <w:vAlign w:val="center"/>
          </w:tcPr>
          <w:p w14:paraId="30A86844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清华大学</w:t>
            </w:r>
          </w:p>
        </w:tc>
      </w:tr>
      <w:tr w14:paraId="12A62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B85B820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691" w:type="dxa"/>
            <w:vAlign w:val="center"/>
          </w:tcPr>
          <w:p w14:paraId="53F5AACB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中国农业大学</w:t>
            </w:r>
          </w:p>
        </w:tc>
      </w:tr>
      <w:tr w14:paraId="2DB79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0A662A2A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691" w:type="dxa"/>
            <w:vAlign w:val="center"/>
          </w:tcPr>
          <w:p w14:paraId="0C6C319A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武汉大学</w:t>
            </w:r>
          </w:p>
        </w:tc>
      </w:tr>
      <w:tr w14:paraId="2D56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7529E91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691" w:type="dxa"/>
            <w:vAlign w:val="center"/>
          </w:tcPr>
          <w:p w14:paraId="379A1650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天津大学</w:t>
            </w:r>
          </w:p>
        </w:tc>
      </w:tr>
      <w:tr w14:paraId="69BD0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3DC6794F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691" w:type="dxa"/>
            <w:vAlign w:val="center"/>
          </w:tcPr>
          <w:p w14:paraId="022893DC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大连理工大学</w:t>
            </w:r>
          </w:p>
        </w:tc>
      </w:tr>
      <w:tr w14:paraId="0D05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783AE7B0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691" w:type="dxa"/>
            <w:vAlign w:val="center"/>
          </w:tcPr>
          <w:p w14:paraId="06D74F31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河海大学</w:t>
            </w:r>
          </w:p>
        </w:tc>
      </w:tr>
      <w:tr w14:paraId="150D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2E11561B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691" w:type="dxa"/>
            <w:vAlign w:val="center"/>
          </w:tcPr>
          <w:p w14:paraId="6A212824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华北水利水电大学</w:t>
            </w:r>
          </w:p>
        </w:tc>
      </w:tr>
      <w:tr w14:paraId="002CA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5085E9A6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691" w:type="dxa"/>
            <w:vAlign w:val="center"/>
          </w:tcPr>
          <w:p w14:paraId="3C616A02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西北农林科技大学</w:t>
            </w:r>
          </w:p>
        </w:tc>
      </w:tr>
      <w:tr w14:paraId="7F6A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 w14:paraId="159765F9">
            <w:pPr>
              <w:pStyle w:val="6"/>
              <w:widowControl/>
              <w:snapToGrid w:val="0"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691" w:type="dxa"/>
            <w:vAlign w:val="center"/>
          </w:tcPr>
          <w:p w14:paraId="6C2FC377">
            <w:pPr>
              <w:pStyle w:val="6"/>
              <w:widowControl/>
              <w:snapToGrid w:val="0"/>
              <w:spacing w:beforeAutospacing="0" w:afterAutospacing="0" w:line="6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济南大学</w:t>
            </w:r>
          </w:p>
        </w:tc>
      </w:tr>
    </w:tbl>
    <w:p w14:paraId="549D72AD">
      <w:pPr>
        <w:pStyle w:val="6"/>
        <w:widowControl/>
        <w:jc w:val="center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color w:val="000000"/>
          <w:sz w:val="32"/>
          <w:szCs w:val="32"/>
        </w:rPr>
        <w:t>二、征求意见专家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5835"/>
        <w:gridCol w:w="1587"/>
      </w:tblGrid>
      <w:tr w14:paraId="56C9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0" w:type="dxa"/>
            <w:vAlign w:val="center"/>
          </w:tcPr>
          <w:p w14:paraId="37454212">
            <w:pPr>
              <w:pStyle w:val="6"/>
              <w:widowControl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5835" w:type="dxa"/>
            <w:vAlign w:val="center"/>
          </w:tcPr>
          <w:p w14:paraId="7704839A">
            <w:pPr>
              <w:pStyle w:val="6"/>
              <w:widowControl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1587" w:type="dxa"/>
            <w:vAlign w:val="center"/>
          </w:tcPr>
          <w:p w14:paraId="0339ADB3">
            <w:pPr>
              <w:pStyle w:val="6"/>
              <w:widowControl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专家</w:t>
            </w:r>
          </w:p>
        </w:tc>
      </w:tr>
      <w:tr w14:paraId="0FEA0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062DEBDF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2ABE6B22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620B5C4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孙继昌</w:t>
            </w:r>
          </w:p>
        </w:tc>
      </w:tr>
      <w:tr w14:paraId="2177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1FED955E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7887EF57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水利部建安中心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1F5E5A7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张严明</w:t>
            </w:r>
          </w:p>
        </w:tc>
      </w:tr>
      <w:tr w14:paraId="453AE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55C5AC9E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1B7C075C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水利部淮河委员会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03325B9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顾  洪</w:t>
            </w:r>
          </w:p>
        </w:tc>
      </w:tr>
      <w:tr w14:paraId="6902B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43150212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17FD376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南京水利科学研究院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842E2C6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蔡跃波</w:t>
            </w:r>
          </w:p>
        </w:tc>
      </w:tr>
      <w:tr w14:paraId="1597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11CC6D60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6A8CA57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水利部海河委员会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0B47270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徐士忠</w:t>
            </w:r>
          </w:p>
        </w:tc>
      </w:tr>
      <w:tr w14:paraId="3D18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5FBF9D97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550DA077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中国水利学会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6D1E3AE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吴伯健</w:t>
            </w:r>
          </w:p>
        </w:tc>
      </w:tr>
      <w:tr w14:paraId="57BF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64822BF0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7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70DC7EB6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中国南水北调集团中线有限公司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5F5F4DE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程德虎</w:t>
            </w:r>
          </w:p>
        </w:tc>
      </w:tr>
      <w:tr w14:paraId="3FB49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62A3DEA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8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43A1514F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中国南水北调集团中线有限公司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EB9245C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李舜才</w:t>
            </w:r>
          </w:p>
        </w:tc>
      </w:tr>
      <w:tr w14:paraId="5D2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72390B38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9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11704D8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小浪底水利枢纽管理中心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C5AA9A1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王忠强</w:t>
            </w:r>
          </w:p>
        </w:tc>
      </w:tr>
      <w:tr w14:paraId="5A299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091A1AEB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49875EA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水利部南水北调规划设计管理局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946BF66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张爱静</w:t>
            </w:r>
          </w:p>
        </w:tc>
      </w:tr>
      <w:tr w14:paraId="23E91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68AAD9C3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7D70FFCD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华北水利水电大学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312663D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聂相田</w:t>
            </w:r>
          </w:p>
        </w:tc>
      </w:tr>
      <w:tr w14:paraId="07D06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vAlign w:val="center"/>
          </w:tcPr>
          <w:p w14:paraId="45EA022B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12</w:t>
            </w:r>
          </w:p>
        </w:tc>
        <w:tc>
          <w:tcPr>
            <w:tcW w:w="5835" w:type="dxa"/>
            <w:shd w:val="clear" w:color="auto" w:fill="auto"/>
            <w:vAlign w:val="center"/>
          </w:tcPr>
          <w:p w14:paraId="3D6206CF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广东省水利水电科学研究院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74AC0F35">
            <w:pPr>
              <w:pStyle w:val="6"/>
              <w:widowControl/>
              <w:snapToGrid w:val="0"/>
              <w:spacing w:before="100" w:after="100"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袁明道</w:t>
            </w:r>
          </w:p>
        </w:tc>
      </w:tr>
    </w:tbl>
    <w:p w14:paraId="7808C487">
      <w:pPr>
        <w:pStyle w:val="6"/>
        <w:widowControl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1YjlhMGYwZjdiZTk4MGEwZjFlYmNkMDg4OWI4NGYifQ=="/>
    <w:docVar w:name="KSO_WPS_MARK_KEY" w:val="8130787f-2f1a-4212-99bc-c20f4a63e787"/>
  </w:docVars>
  <w:rsids>
    <w:rsidRoot w:val="00CC02A6"/>
    <w:rsid w:val="000E4C56"/>
    <w:rsid w:val="0010468E"/>
    <w:rsid w:val="00113BB2"/>
    <w:rsid w:val="00201F32"/>
    <w:rsid w:val="0040123B"/>
    <w:rsid w:val="00402CCD"/>
    <w:rsid w:val="004B154B"/>
    <w:rsid w:val="004E1F8C"/>
    <w:rsid w:val="006006DC"/>
    <w:rsid w:val="00627B20"/>
    <w:rsid w:val="00773DCD"/>
    <w:rsid w:val="007D79C2"/>
    <w:rsid w:val="00AD78E9"/>
    <w:rsid w:val="00B81C02"/>
    <w:rsid w:val="00C4232C"/>
    <w:rsid w:val="00CC02A6"/>
    <w:rsid w:val="00DE2015"/>
    <w:rsid w:val="00E34F64"/>
    <w:rsid w:val="00F06CCB"/>
    <w:rsid w:val="00F43029"/>
    <w:rsid w:val="00F56FEE"/>
    <w:rsid w:val="03AD764F"/>
    <w:rsid w:val="054E09BE"/>
    <w:rsid w:val="0B5E3313"/>
    <w:rsid w:val="11B82C4F"/>
    <w:rsid w:val="11BD3A0C"/>
    <w:rsid w:val="1299771C"/>
    <w:rsid w:val="16242BCB"/>
    <w:rsid w:val="1DBBF30F"/>
    <w:rsid w:val="24E41624"/>
    <w:rsid w:val="252A06A8"/>
    <w:rsid w:val="2FC86221"/>
    <w:rsid w:val="32A73338"/>
    <w:rsid w:val="37F75AC9"/>
    <w:rsid w:val="38745C44"/>
    <w:rsid w:val="40B73386"/>
    <w:rsid w:val="425A7C8F"/>
    <w:rsid w:val="48362D3C"/>
    <w:rsid w:val="522B1438"/>
    <w:rsid w:val="541B0B7F"/>
    <w:rsid w:val="5910591E"/>
    <w:rsid w:val="5BCD16F4"/>
    <w:rsid w:val="5CD12BA0"/>
    <w:rsid w:val="5E0F09CC"/>
    <w:rsid w:val="5FBA3DFB"/>
    <w:rsid w:val="6ABD3338"/>
    <w:rsid w:val="6E8A06C5"/>
    <w:rsid w:val="72A050D2"/>
    <w:rsid w:val="740927C8"/>
    <w:rsid w:val="76085468"/>
    <w:rsid w:val="7F199B93"/>
    <w:rsid w:val="7F2A7876"/>
    <w:rsid w:val="EF9412EE"/>
    <w:rsid w:val="FF6B8632"/>
    <w:rsid w:val="FFDB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="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="0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页眉 字符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672</Words>
  <Characters>700</Characters>
  <Lines>6</Lines>
  <Paragraphs>1</Paragraphs>
  <TotalTime>47</TotalTime>
  <ScaleCrop>false</ScaleCrop>
  <LinksUpToDate>false</LinksUpToDate>
  <CharactersWithSpaces>702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2025-03-07T17:27:00Z</dcterms:created>
  <dc:creator>52910</dc:creator>
  <cp:lastModifiedBy>赵晖</cp:lastModifiedBy>
  <dcterms:modified xsi:type="dcterms:W3CDTF">2025-04-15T06:08:22Z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122822EE5EE74F769E17B885928A7508</vt:lpwstr>
  </property>
  <property fmtid="{D5CDD505-2E9C-101B-9397-08002B2CF9AE}" pid="4" name="KSOTemplateDocerSaveRecord">
    <vt:lpwstr>eyJoZGlkIjoiMWMxOTQ2ZTM5ODYyZDI1NWZmODlhMjVjZTJjYjg0ZTkiLCJ1c2VySWQiOiI2MzQwMjkxNDUifQ==</vt:lpwstr>
  </property>
</Properties>
</file>